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BB52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0C18CB">
        <w:rPr>
          <w:rFonts w:ascii="Times New Roman" w:eastAsia="Calibri" w:hAnsi="Times New Roman" w:cs="Times New Roman"/>
          <w:bCs/>
          <w:sz w:val="12"/>
          <w:szCs w:val="12"/>
        </w:rPr>
        <w:t xml:space="preserve">Решение собрание представителей сельского поселения Антоновка муниципального района Сергиевский Самарской области №14 от «03» мая 2023 года </w:t>
      </w:r>
      <w:r w:rsidR="00EC0AAD" w:rsidRPr="00EC0AAD">
        <w:rPr>
          <w:rFonts w:ascii="Times New Roman" w:eastAsia="Calibri" w:hAnsi="Times New Roman" w:cs="Times New Roman"/>
          <w:bCs/>
          <w:sz w:val="12"/>
          <w:szCs w:val="12"/>
        </w:rPr>
        <w:t>«</w:t>
      </w:r>
      <w:r w:rsidR="000C18CB" w:rsidRPr="000C18CB">
        <w:rPr>
          <w:rFonts w:ascii="Times New Roman" w:eastAsia="Calibri" w:hAnsi="Times New Roman" w:cs="Times New Roman"/>
          <w:bCs/>
          <w:sz w:val="12"/>
          <w:szCs w:val="12"/>
        </w:rPr>
        <w:t>Об избрании на должность Главы сельского поселения Антоновка муниципального района Сергиевский Самарской области</w:t>
      </w:r>
      <w:r w:rsidR="00EC0AAD" w:rsidRPr="00EC0AAD">
        <w:rPr>
          <w:rFonts w:ascii="Times New Roman" w:eastAsia="Calibri" w:hAnsi="Times New Roman" w:cs="Times New Roman"/>
          <w:bCs/>
          <w:sz w:val="12"/>
          <w:szCs w:val="12"/>
        </w:rPr>
        <w:t>»</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102663">
        <w:rPr>
          <w:rFonts w:ascii="Times New Roman" w:eastAsia="Calibri" w:hAnsi="Times New Roman" w:cs="Times New Roman"/>
          <w:bCs/>
          <w:sz w:val="12"/>
          <w:szCs w:val="12"/>
        </w:rPr>
        <w:t>……</w:t>
      </w:r>
      <w:r w:rsidR="00EC0AAD">
        <w:rPr>
          <w:rFonts w:ascii="Times New Roman" w:eastAsia="Calibri" w:hAnsi="Times New Roman" w:cs="Times New Roman"/>
          <w:bCs/>
          <w:sz w:val="12"/>
          <w:szCs w:val="12"/>
        </w:rPr>
        <w:t>……………………………………………………………</w:t>
      </w:r>
      <w:r w:rsidR="000C18CB">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606119" w:rsidRDefault="00BA5061" w:rsidP="0060611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606119">
        <w:rPr>
          <w:rFonts w:ascii="Times New Roman" w:eastAsia="Calibri" w:hAnsi="Times New Roman" w:cs="Times New Roman"/>
          <w:bCs/>
          <w:sz w:val="12"/>
          <w:szCs w:val="12"/>
        </w:rPr>
        <w:t>Решение собрание представителе</w:t>
      </w:r>
      <w:r w:rsidR="005C14F1">
        <w:rPr>
          <w:rFonts w:ascii="Times New Roman" w:eastAsia="Calibri" w:hAnsi="Times New Roman" w:cs="Times New Roman"/>
          <w:bCs/>
          <w:sz w:val="12"/>
          <w:szCs w:val="12"/>
        </w:rPr>
        <w:t>й</w:t>
      </w:r>
      <w:r w:rsidR="00021A99">
        <w:rPr>
          <w:rFonts w:ascii="Times New Roman" w:eastAsia="Calibri" w:hAnsi="Times New Roman" w:cs="Times New Roman"/>
          <w:bCs/>
          <w:sz w:val="12"/>
          <w:szCs w:val="12"/>
        </w:rPr>
        <w:t xml:space="preserve"> сельского поселения Антоновка</w:t>
      </w:r>
      <w:r w:rsidR="005C14F1">
        <w:rPr>
          <w:rFonts w:ascii="Times New Roman" w:eastAsia="Calibri" w:hAnsi="Times New Roman" w:cs="Times New Roman"/>
          <w:bCs/>
          <w:sz w:val="12"/>
          <w:szCs w:val="12"/>
        </w:rPr>
        <w:t xml:space="preserve"> </w:t>
      </w:r>
      <w:r w:rsidR="00606119">
        <w:rPr>
          <w:rFonts w:ascii="Times New Roman" w:eastAsia="Calibri" w:hAnsi="Times New Roman" w:cs="Times New Roman"/>
          <w:bCs/>
          <w:sz w:val="12"/>
          <w:szCs w:val="12"/>
        </w:rPr>
        <w:t>муниципального района С</w:t>
      </w:r>
      <w:r w:rsidR="00021A99">
        <w:rPr>
          <w:rFonts w:ascii="Times New Roman" w:eastAsia="Calibri" w:hAnsi="Times New Roman" w:cs="Times New Roman"/>
          <w:bCs/>
          <w:sz w:val="12"/>
          <w:szCs w:val="12"/>
        </w:rPr>
        <w:t>ергиевский Самарской области №15 от «03» мая</w:t>
      </w:r>
      <w:r w:rsidR="00606119">
        <w:rPr>
          <w:rFonts w:ascii="Times New Roman" w:eastAsia="Calibri" w:hAnsi="Times New Roman" w:cs="Times New Roman"/>
          <w:bCs/>
          <w:sz w:val="12"/>
          <w:szCs w:val="12"/>
        </w:rPr>
        <w:t xml:space="preserve"> 2023 года </w:t>
      </w:r>
      <w:r w:rsidR="005C14F1" w:rsidRPr="005C14F1">
        <w:rPr>
          <w:rFonts w:ascii="Times New Roman" w:eastAsia="Calibri" w:hAnsi="Times New Roman" w:cs="Times New Roman"/>
          <w:bCs/>
          <w:sz w:val="12"/>
          <w:szCs w:val="12"/>
        </w:rPr>
        <w:t>«</w:t>
      </w:r>
      <w:r w:rsidR="00021A99" w:rsidRPr="00021A99">
        <w:rPr>
          <w:rFonts w:ascii="Times New Roman" w:eastAsia="Calibri" w:hAnsi="Times New Roman" w:cs="Times New Roman"/>
          <w:bCs/>
          <w:sz w:val="12"/>
          <w:szCs w:val="12"/>
        </w:rPr>
        <w:t>О вступлении в должность Главы сельского поселения Антоновка муниципального района Сергиевский Самарской области</w:t>
      </w:r>
      <w:r w:rsidR="00606119">
        <w:rPr>
          <w:rFonts w:ascii="Times New Roman" w:hAnsi="Times New Roman" w:cs="Times New Roman"/>
          <w:sz w:val="12"/>
          <w:szCs w:val="12"/>
        </w:rPr>
        <w:t>»</w:t>
      </w:r>
      <w:r w:rsidR="00606119" w:rsidRPr="00F70ABB">
        <w:rPr>
          <w:rFonts w:ascii="Times New Roman" w:eastAsia="Calibri" w:hAnsi="Times New Roman" w:cs="Times New Roman"/>
          <w:bCs/>
          <w:sz w:val="12"/>
          <w:szCs w:val="12"/>
        </w:rPr>
        <w:t>.</w:t>
      </w:r>
      <w:r w:rsidR="0060611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w:t>
      </w:r>
      <w:r w:rsidR="00021A99">
        <w:rPr>
          <w:rFonts w:ascii="Times New Roman" w:eastAsia="Calibri" w:hAnsi="Times New Roman" w:cs="Times New Roman"/>
          <w:bCs/>
          <w:sz w:val="12"/>
          <w:szCs w:val="12"/>
        </w:rPr>
        <w:t>………………………………………………………………………………………………………………………………...</w:t>
      </w:r>
      <w:r w:rsidR="005C14F1">
        <w:rPr>
          <w:rFonts w:ascii="Times New Roman" w:eastAsia="Calibri" w:hAnsi="Times New Roman" w:cs="Times New Roman"/>
          <w:bCs/>
          <w:sz w:val="12"/>
          <w:szCs w:val="12"/>
        </w:rPr>
        <w:t>3</w:t>
      </w:r>
    </w:p>
    <w:p w:rsidR="00BB52C8" w:rsidRDefault="006042DB" w:rsidP="005C14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AC6D6D">
        <w:rPr>
          <w:rFonts w:ascii="Times New Roman" w:eastAsia="Calibri" w:hAnsi="Times New Roman" w:cs="Times New Roman"/>
          <w:bCs/>
          <w:sz w:val="12"/>
          <w:szCs w:val="12"/>
        </w:rPr>
        <w:t xml:space="preserve">Постановление администрации </w:t>
      </w:r>
      <w:r w:rsidR="00FE2B1F">
        <w:rPr>
          <w:rFonts w:ascii="Times New Roman" w:eastAsia="Calibri" w:hAnsi="Times New Roman" w:cs="Times New Roman"/>
          <w:bCs/>
          <w:sz w:val="12"/>
          <w:szCs w:val="12"/>
        </w:rPr>
        <w:t xml:space="preserve">муниципального района </w:t>
      </w:r>
      <w:r w:rsidR="00CB59B8">
        <w:rPr>
          <w:rFonts w:ascii="Times New Roman" w:eastAsia="Calibri" w:hAnsi="Times New Roman" w:cs="Times New Roman"/>
          <w:bCs/>
          <w:sz w:val="12"/>
          <w:szCs w:val="12"/>
        </w:rPr>
        <w:t>Сергиевский Самарской области №</w:t>
      </w:r>
      <w:r w:rsidR="00AC6D6D">
        <w:rPr>
          <w:rFonts w:ascii="Times New Roman" w:eastAsia="Calibri" w:hAnsi="Times New Roman" w:cs="Times New Roman"/>
          <w:bCs/>
          <w:sz w:val="12"/>
          <w:szCs w:val="12"/>
        </w:rPr>
        <w:t>454 от «03» мая</w:t>
      </w:r>
      <w:r w:rsidR="00FE2B1F">
        <w:rPr>
          <w:rFonts w:ascii="Times New Roman" w:eastAsia="Calibri" w:hAnsi="Times New Roman" w:cs="Times New Roman"/>
          <w:bCs/>
          <w:sz w:val="12"/>
          <w:szCs w:val="12"/>
        </w:rPr>
        <w:t xml:space="preserve"> 2023 года «</w:t>
      </w:r>
      <w:r w:rsidR="00AC6D6D" w:rsidRPr="00AC6D6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sidR="00FE2B1F">
        <w:rPr>
          <w:rFonts w:ascii="Times New Roman" w:hAnsi="Times New Roman" w:cs="Times New Roman"/>
          <w:sz w:val="12"/>
          <w:szCs w:val="12"/>
        </w:rPr>
        <w:t>»</w:t>
      </w:r>
      <w:r w:rsidR="00FE2B1F" w:rsidRPr="00F70ABB">
        <w:rPr>
          <w:rFonts w:ascii="Times New Roman" w:eastAsia="Calibri" w:hAnsi="Times New Roman" w:cs="Times New Roman"/>
          <w:bCs/>
          <w:sz w:val="12"/>
          <w:szCs w:val="12"/>
        </w:rPr>
        <w:t>.</w:t>
      </w:r>
      <w:r w:rsidR="00AC6D6D">
        <w:rPr>
          <w:rFonts w:ascii="Times New Roman" w:eastAsia="Calibri" w:hAnsi="Times New Roman" w:cs="Times New Roman"/>
          <w:bCs/>
          <w:sz w:val="12"/>
          <w:szCs w:val="12"/>
        </w:rPr>
        <w:t>………………………………………………………3</w:t>
      </w:r>
    </w:p>
    <w:p w:rsidR="00FE55AA" w:rsidRDefault="006042DB" w:rsidP="00FE55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C342A7">
        <w:rPr>
          <w:rFonts w:ascii="Times New Roman" w:eastAsia="Calibri" w:hAnsi="Times New Roman" w:cs="Times New Roman"/>
          <w:bCs/>
          <w:sz w:val="12"/>
          <w:szCs w:val="12"/>
        </w:rPr>
        <w:t xml:space="preserve"> </w:t>
      </w:r>
      <w:r w:rsidR="00FE55AA">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№464 от «04» мая 2023 года «</w:t>
      </w:r>
      <w:r w:rsidR="00FE55AA" w:rsidRPr="00FE55AA">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11.11.2022г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r w:rsidR="00FE55AA">
        <w:rPr>
          <w:rFonts w:ascii="Times New Roman" w:hAnsi="Times New Roman" w:cs="Times New Roman"/>
          <w:sz w:val="12"/>
          <w:szCs w:val="12"/>
        </w:rPr>
        <w:t>»</w:t>
      </w:r>
      <w:r w:rsidR="00FE55AA" w:rsidRPr="00F70ABB">
        <w:rPr>
          <w:rFonts w:ascii="Times New Roman" w:eastAsia="Calibri" w:hAnsi="Times New Roman" w:cs="Times New Roman"/>
          <w:bCs/>
          <w:sz w:val="12"/>
          <w:szCs w:val="12"/>
        </w:rPr>
        <w:t>.</w:t>
      </w:r>
      <w:r w:rsidR="00FE55AA">
        <w:rPr>
          <w:rFonts w:ascii="Times New Roman" w:eastAsia="Calibri" w:hAnsi="Times New Roman" w:cs="Times New Roman"/>
          <w:bCs/>
          <w:sz w:val="12"/>
          <w:szCs w:val="12"/>
        </w:rPr>
        <w:t>……………………………………………………………………………………………...4</w:t>
      </w:r>
    </w:p>
    <w:p w:rsidR="006042DB" w:rsidRDefault="006042DB" w:rsidP="00B11D2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25116A">
        <w:rPr>
          <w:rFonts w:ascii="Times New Roman" w:eastAsia="Calibri" w:hAnsi="Times New Roman" w:cs="Times New Roman"/>
          <w:bCs/>
          <w:sz w:val="12"/>
          <w:szCs w:val="12"/>
        </w:rPr>
        <w:t xml:space="preserve"> </w:t>
      </w:r>
      <w:r w:rsidR="004330E3">
        <w:rPr>
          <w:rFonts w:ascii="Times New Roman" w:eastAsia="Calibri" w:hAnsi="Times New Roman" w:cs="Times New Roman"/>
          <w:bCs/>
          <w:sz w:val="12"/>
          <w:szCs w:val="12"/>
        </w:rPr>
        <w:t xml:space="preserve">Постановление администрации </w:t>
      </w:r>
      <w:r w:rsidR="0068190F">
        <w:rPr>
          <w:rFonts w:ascii="Times New Roman" w:eastAsia="Calibri" w:hAnsi="Times New Roman" w:cs="Times New Roman"/>
          <w:bCs/>
          <w:sz w:val="12"/>
          <w:szCs w:val="12"/>
        </w:rPr>
        <w:t xml:space="preserve">муниципального района </w:t>
      </w:r>
      <w:r w:rsidR="004330E3">
        <w:rPr>
          <w:rFonts w:ascii="Times New Roman" w:eastAsia="Calibri" w:hAnsi="Times New Roman" w:cs="Times New Roman"/>
          <w:bCs/>
          <w:sz w:val="12"/>
          <w:szCs w:val="12"/>
        </w:rPr>
        <w:t>Сергиевский Самарской области №73 от «02» мая</w:t>
      </w:r>
      <w:r w:rsidR="0068190F">
        <w:rPr>
          <w:rFonts w:ascii="Times New Roman" w:eastAsia="Calibri" w:hAnsi="Times New Roman" w:cs="Times New Roman"/>
          <w:bCs/>
          <w:sz w:val="12"/>
          <w:szCs w:val="12"/>
        </w:rPr>
        <w:t xml:space="preserve"> 2023 года «</w:t>
      </w:r>
      <w:r w:rsidR="004330E3" w:rsidRPr="004330E3">
        <w:rPr>
          <w:rFonts w:ascii="Times New Roman" w:hAnsi="Times New Roman" w:cs="Times New Roman"/>
          <w:sz w:val="12"/>
          <w:szCs w:val="12"/>
        </w:rPr>
        <w:t>Об установлении публичного сервитута, необходимого для размещения сетей электроснабжения для объекта: Строительство ВЛ–освещение в границах ул. Георгиевская пгт. Суходол муниципального района Сергиевский  Самарской области</w:t>
      </w:r>
      <w:r w:rsidR="0068190F">
        <w:rPr>
          <w:rFonts w:ascii="Times New Roman" w:hAnsi="Times New Roman" w:cs="Times New Roman"/>
          <w:sz w:val="12"/>
          <w:szCs w:val="12"/>
        </w:rPr>
        <w:t>»</w:t>
      </w:r>
      <w:r w:rsidR="0068190F" w:rsidRPr="00F70ABB">
        <w:rPr>
          <w:rFonts w:ascii="Times New Roman" w:eastAsia="Calibri" w:hAnsi="Times New Roman" w:cs="Times New Roman"/>
          <w:bCs/>
          <w:sz w:val="12"/>
          <w:szCs w:val="12"/>
        </w:rPr>
        <w:t>.</w:t>
      </w:r>
      <w:r w:rsidR="004330E3">
        <w:rPr>
          <w:rFonts w:ascii="Times New Roman" w:eastAsia="Calibri" w:hAnsi="Times New Roman" w:cs="Times New Roman"/>
          <w:bCs/>
          <w:sz w:val="12"/>
          <w:szCs w:val="12"/>
        </w:rPr>
        <w:t>………………………………………………………………..9</w:t>
      </w:r>
    </w:p>
    <w:p w:rsidR="00BD5B6D" w:rsidRDefault="00246A55"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 Сообщение……………………………………………………………………………………………………………………………………………...9</w:t>
      </w: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E57622" w:rsidRPr="00E57622" w:rsidRDefault="00E57622" w:rsidP="00E5762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E5762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E57622">
        <w:rPr>
          <w:rFonts w:ascii="Times New Roman" w:eastAsia="Calibri" w:hAnsi="Times New Roman" w:cs="Times New Roman"/>
          <w:sz w:val="12"/>
          <w:szCs w:val="12"/>
        </w:rPr>
        <w:t xml:space="preserve"> муниципального района Сергиевский Самарской области</w:t>
      </w:r>
    </w:p>
    <w:p w:rsidR="004330E3" w:rsidRDefault="00E5762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 от «02» мая 2023 года «</w:t>
      </w:r>
      <w:r w:rsidRPr="00E57622">
        <w:rPr>
          <w:rFonts w:ascii="Times New Roman" w:eastAsia="Calibri" w:hAnsi="Times New Roman" w:cs="Times New Roman"/>
          <w:bCs/>
          <w:sz w:val="12"/>
          <w:szCs w:val="12"/>
        </w:rPr>
        <w:t>О внесении изменений в Постановление администрации сельского поселения Кутузовский муниципального района Сер-гиевский № 14 от 02.03.2023 г. «Об утверждении муниципальной программы «Поддержка инициатив населения сельског</w:t>
      </w:r>
      <w:r>
        <w:rPr>
          <w:rFonts w:ascii="Times New Roman" w:eastAsia="Calibri" w:hAnsi="Times New Roman" w:cs="Times New Roman"/>
          <w:bCs/>
          <w:sz w:val="12"/>
          <w:szCs w:val="12"/>
        </w:rPr>
        <w:t>о поселения Кутузовский  муници</w:t>
      </w:r>
      <w:r w:rsidRPr="00E57622">
        <w:rPr>
          <w:rFonts w:ascii="Times New Roman" w:eastAsia="Calibri" w:hAnsi="Times New Roman" w:cs="Times New Roman"/>
          <w:bCs/>
          <w:sz w:val="12"/>
          <w:szCs w:val="12"/>
        </w:rPr>
        <w:t>пального района Сергиевский Самар</w:t>
      </w:r>
      <w:r>
        <w:rPr>
          <w:rFonts w:ascii="Times New Roman" w:eastAsia="Calibri" w:hAnsi="Times New Roman" w:cs="Times New Roman"/>
          <w:bCs/>
          <w:sz w:val="12"/>
          <w:szCs w:val="12"/>
        </w:rPr>
        <w:t>ской области на 2023-2027 годы»»………………………………………………………….</w:t>
      </w:r>
      <w:bookmarkStart w:id="0" w:name="_GoBack"/>
      <w:bookmarkEnd w:id="0"/>
      <w:r>
        <w:rPr>
          <w:rFonts w:ascii="Times New Roman" w:eastAsia="Calibri" w:hAnsi="Times New Roman" w:cs="Times New Roman"/>
          <w:bCs/>
          <w:sz w:val="12"/>
          <w:szCs w:val="12"/>
        </w:rPr>
        <w:t>9</w:t>
      </w: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4330E3" w:rsidRDefault="004330E3"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BD5B6D" w:rsidRDefault="00BD5B6D"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5865F4" w:rsidRDefault="005865F4"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021A99" w:rsidRDefault="00021A99" w:rsidP="005F7DA9">
      <w:pPr>
        <w:tabs>
          <w:tab w:val="left" w:pos="6936"/>
        </w:tabs>
        <w:spacing w:after="0" w:line="240" w:lineRule="auto"/>
        <w:ind w:firstLine="284"/>
        <w:jc w:val="both"/>
        <w:rPr>
          <w:rFonts w:ascii="Times New Roman" w:eastAsia="Calibri" w:hAnsi="Times New Roman" w:cs="Times New Roman"/>
          <w:bCs/>
          <w:sz w:val="12"/>
          <w:szCs w:val="12"/>
        </w:rPr>
      </w:pPr>
    </w:p>
    <w:p w:rsidR="005555A1" w:rsidRDefault="005555A1"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567DCE" w:rsidRDefault="00567DCE"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FE02DC" w:rsidRDefault="00FE02DC"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867F6F" w:rsidRDefault="00867F6F"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277387" w:rsidRDefault="00277387" w:rsidP="005F7DA9">
      <w:pPr>
        <w:tabs>
          <w:tab w:val="left" w:pos="6936"/>
        </w:tabs>
        <w:spacing w:after="0" w:line="240" w:lineRule="auto"/>
        <w:ind w:firstLine="284"/>
        <w:jc w:val="both"/>
        <w:rPr>
          <w:rFonts w:ascii="Times New Roman" w:eastAsia="Calibri" w:hAnsi="Times New Roman" w:cs="Times New Roman"/>
          <w:bCs/>
          <w:sz w:val="12"/>
          <w:szCs w:val="12"/>
        </w:rPr>
      </w:pPr>
    </w:p>
    <w:p w:rsidR="00B002B9" w:rsidRDefault="00B002B9"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0C18CB" w:rsidRDefault="000C18CB"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474161" w:rsidRDefault="00474161" w:rsidP="005F7DA9">
      <w:pPr>
        <w:tabs>
          <w:tab w:val="left" w:pos="6936"/>
        </w:tabs>
        <w:spacing w:after="0" w:line="240" w:lineRule="auto"/>
        <w:ind w:firstLine="284"/>
        <w:jc w:val="both"/>
        <w:rPr>
          <w:rFonts w:ascii="Times New Roman" w:eastAsia="Calibri" w:hAnsi="Times New Roman" w:cs="Times New Roman"/>
          <w:bCs/>
          <w:sz w:val="12"/>
          <w:szCs w:val="12"/>
        </w:rPr>
      </w:pPr>
    </w:p>
    <w:p w:rsidR="00BC5217" w:rsidRDefault="00BC5217" w:rsidP="005F7DA9">
      <w:pPr>
        <w:tabs>
          <w:tab w:val="left" w:pos="6936"/>
        </w:tabs>
        <w:spacing w:after="0" w:line="240" w:lineRule="auto"/>
        <w:ind w:firstLine="284"/>
        <w:jc w:val="both"/>
        <w:rPr>
          <w:rFonts w:ascii="Times New Roman" w:eastAsia="Calibri" w:hAnsi="Times New Roman" w:cs="Times New Roman"/>
          <w:bCs/>
          <w:sz w:val="12"/>
          <w:szCs w:val="12"/>
        </w:rPr>
      </w:pPr>
    </w:p>
    <w:p w:rsidR="001E69E8" w:rsidRDefault="001E69E8"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EA55EB" w:rsidRDefault="00EA55EB" w:rsidP="005F7DA9">
      <w:pPr>
        <w:tabs>
          <w:tab w:val="left" w:pos="6936"/>
        </w:tabs>
        <w:spacing w:after="0" w:line="240" w:lineRule="auto"/>
        <w:ind w:firstLine="284"/>
        <w:jc w:val="both"/>
        <w:rPr>
          <w:rFonts w:ascii="Times New Roman" w:eastAsia="Calibri" w:hAnsi="Times New Roman" w:cs="Times New Roman"/>
          <w:bCs/>
          <w:sz w:val="12"/>
          <w:szCs w:val="12"/>
        </w:rPr>
      </w:pPr>
    </w:p>
    <w:p w:rsidR="00775110" w:rsidRDefault="00775110" w:rsidP="005F7DA9">
      <w:pPr>
        <w:tabs>
          <w:tab w:val="left" w:pos="6936"/>
        </w:tabs>
        <w:spacing w:after="0" w:line="240" w:lineRule="auto"/>
        <w:ind w:firstLine="284"/>
        <w:jc w:val="both"/>
        <w:rPr>
          <w:rFonts w:ascii="Times New Roman" w:eastAsia="Calibri" w:hAnsi="Times New Roman" w:cs="Times New Roman"/>
          <w:bCs/>
          <w:sz w:val="12"/>
          <w:szCs w:val="12"/>
        </w:rPr>
      </w:pP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lastRenderedPageBreak/>
        <w:t>РЕШЕНИЕ</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«03» мая 2023</w:t>
      </w:r>
      <w:r w:rsidRPr="000C18C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0C18CB">
        <w:rPr>
          <w:rFonts w:ascii="Times New Roman" w:hAnsi="Times New Roman" w:cs="Times New Roman"/>
          <w:sz w:val="12"/>
          <w:szCs w:val="12"/>
        </w:rPr>
        <w:t xml:space="preserve">14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Об избрании на должность Глав</w:t>
      </w:r>
      <w:r>
        <w:rPr>
          <w:rFonts w:ascii="Times New Roman" w:hAnsi="Times New Roman" w:cs="Times New Roman"/>
          <w:sz w:val="12"/>
          <w:szCs w:val="12"/>
        </w:rPr>
        <w:t>ы сельского поселения Антоновка</w:t>
      </w:r>
      <w:r w:rsidRPr="000C18CB">
        <w:rPr>
          <w:rFonts w:ascii="Times New Roman" w:hAnsi="Times New Roman" w:cs="Times New Roman"/>
          <w:sz w:val="12"/>
          <w:szCs w:val="12"/>
        </w:rPr>
        <w:t xml:space="preserve"> муниципального района Сергиевский Самарской области</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Принято Собранием  представителей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Решением Собрания представителей сельского поселения Антоновка муниципального района Сергиевский </w:t>
      </w:r>
      <w:r>
        <w:rPr>
          <w:rFonts w:ascii="Times New Roman" w:hAnsi="Times New Roman" w:cs="Times New Roman"/>
          <w:sz w:val="12"/>
          <w:szCs w:val="12"/>
        </w:rPr>
        <w:t>Самарской области от 09.09.2015</w:t>
      </w:r>
      <w:r w:rsidRPr="000C18CB">
        <w:rPr>
          <w:rFonts w:ascii="Times New Roman" w:hAnsi="Times New Roman" w:cs="Times New Roman"/>
          <w:sz w:val="12"/>
          <w:szCs w:val="12"/>
        </w:rPr>
        <w:t>г.</w:t>
      </w:r>
      <w:r>
        <w:rPr>
          <w:rFonts w:ascii="Times New Roman" w:hAnsi="Times New Roman" w:cs="Times New Roman"/>
          <w:sz w:val="12"/>
          <w:szCs w:val="12"/>
        </w:rPr>
        <w:t xml:space="preserve"> №25 «Об утверждении Положения</w:t>
      </w:r>
      <w:r w:rsidRPr="000C18CB">
        <w:rPr>
          <w:rFonts w:ascii="Times New Roman" w:hAnsi="Times New Roman" w:cs="Times New Roman"/>
          <w:sz w:val="12"/>
          <w:szCs w:val="12"/>
        </w:rPr>
        <w:t xml:space="preserve"> «О порядке проведения конкурса по отбору кандидатур на должность Главы сельского поселения Антоновка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Антоновка муниципального района Сергиевский Самарской облас</w:t>
      </w:r>
      <w:r>
        <w:rPr>
          <w:rFonts w:ascii="Times New Roman" w:hAnsi="Times New Roman" w:cs="Times New Roman"/>
          <w:sz w:val="12"/>
          <w:szCs w:val="12"/>
        </w:rPr>
        <w:t xml:space="preserve">ти, </w:t>
      </w:r>
      <w:r w:rsidRPr="000C18CB">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РЕШИЛО:</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C18CB">
        <w:rPr>
          <w:rFonts w:ascii="Times New Roman" w:hAnsi="Times New Roman" w:cs="Times New Roman"/>
          <w:sz w:val="12"/>
          <w:szCs w:val="12"/>
        </w:rPr>
        <w:t>Избрать на должность Главы сельского поселения Антоновка  муниципального района Сергиевский Самарской области – Слезина Дмитрия Вячеславовича сроком на пять лет.</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C18CB">
        <w:rPr>
          <w:rFonts w:ascii="Times New Roman" w:hAnsi="Times New Roman" w:cs="Times New Roman"/>
          <w:sz w:val="12"/>
          <w:szCs w:val="12"/>
        </w:rPr>
        <w:t>Опубликовать настоящее Решение в газете «Сергиевский вестник».</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C18CB">
        <w:rPr>
          <w:rFonts w:ascii="Times New Roman" w:hAnsi="Times New Roman" w:cs="Times New Roman"/>
          <w:sz w:val="12"/>
          <w:szCs w:val="12"/>
        </w:rPr>
        <w:t>Настоящее Решение вступ</w:t>
      </w:r>
      <w:r>
        <w:rPr>
          <w:rFonts w:ascii="Times New Roman" w:hAnsi="Times New Roman" w:cs="Times New Roman"/>
          <w:sz w:val="12"/>
          <w:szCs w:val="12"/>
        </w:rPr>
        <w:t>ает в силу со дня его принятия.</w:t>
      </w:r>
    </w:p>
    <w:p w:rsidR="000C18CB" w:rsidRP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Председатель Собрания Представителей</w:t>
      </w:r>
    </w:p>
    <w:p w:rsidR="000C18CB" w:rsidRP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781918" w:rsidRDefault="000C18CB" w:rsidP="000C18CB">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             А.И. Илларионов</w:t>
      </w:r>
    </w:p>
    <w:p w:rsidR="000C18CB" w:rsidRDefault="000C18CB" w:rsidP="000C18CB">
      <w:pPr>
        <w:spacing w:after="0" w:line="240" w:lineRule="auto"/>
        <w:ind w:firstLine="284"/>
        <w:jc w:val="right"/>
        <w:rPr>
          <w:rFonts w:ascii="Times New Roman" w:hAnsi="Times New Roman" w:cs="Times New Roman"/>
          <w:sz w:val="12"/>
          <w:szCs w:val="12"/>
        </w:rPr>
      </w:pPr>
    </w:p>
    <w:p w:rsidR="000C18CB" w:rsidRPr="000C18CB" w:rsidRDefault="000C18CB" w:rsidP="000C18CB">
      <w:pPr>
        <w:spacing w:after="0" w:line="240" w:lineRule="auto"/>
        <w:ind w:firstLine="284"/>
        <w:jc w:val="both"/>
        <w:rPr>
          <w:rFonts w:ascii="Times New Roman" w:hAnsi="Times New Roman" w:cs="Times New Roman"/>
          <w:sz w:val="12"/>
          <w:szCs w:val="12"/>
        </w:rPr>
      </w:pP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РЕШЕНИЕ</w:t>
      </w:r>
    </w:p>
    <w:p w:rsidR="000C18CB" w:rsidRPr="000C18CB" w:rsidRDefault="000C18CB"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«03» мая 2023</w:t>
      </w:r>
      <w:r w:rsidRPr="000C18C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0C18CB">
        <w:rPr>
          <w:rFonts w:ascii="Times New Roman" w:hAnsi="Times New Roman" w:cs="Times New Roman"/>
          <w:sz w:val="12"/>
          <w:szCs w:val="12"/>
        </w:rPr>
        <w:t xml:space="preserve">15                                              </w:t>
      </w:r>
      <w:r>
        <w:rPr>
          <w:rFonts w:ascii="Times New Roman" w:hAnsi="Times New Roman" w:cs="Times New Roman"/>
          <w:sz w:val="12"/>
          <w:szCs w:val="12"/>
        </w:rPr>
        <w:t xml:space="preserve">                               </w:t>
      </w:r>
    </w:p>
    <w:p w:rsidR="000C18CB" w:rsidRPr="000C18CB" w:rsidRDefault="000C18CB" w:rsidP="000C18CB">
      <w:pPr>
        <w:spacing w:after="0" w:line="240" w:lineRule="auto"/>
        <w:ind w:firstLine="284"/>
        <w:jc w:val="center"/>
        <w:rPr>
          <w:rFonts w:ascii="Times New Roman" w:hAnsi="Times New Roman" w:cs="Times New Roman"/>
          <w:sz w:val="12"/>
          <w:szCs w:val="12"/>
        </w:rPr>
      </w:pPr>
      <w:r w:rsidRPr="000C18CB">
        <w:rPr>
          <w:rFonts w:ascii="Times New Roman" w:hAnsi="Times New Roman" w:cs="Times New Roman"/>
          <w:sz w:val="12"/>
          <w:szCs w:val="12"/>
        </w:rPr>
        <w:t>О вступлении в должность Глав</w:t>
      </w:r>
      <w:r w:rsidR="00021A99">
        <w:rPr>
          <w:rFonts w:ascii="Times New Roman" w:hAnsi="Times New Roman" w:cs="Times New Roman"/>
          <w:sz w:val="12"/>
          <w:szCs w:val="12"/>
        </w:rPr>
        <w:t>ы сельского поселения Антоновка</w:t>
      </w:r>
      <w:r w:rsidRPr="000C18CB">
        <w:rPr>
          <w:rFonts w:ascii="Times New Roman" w:hAnsi="Times New Roman" w:cs="Times New Roman"/>
          <w:sz w:val="12"/>
          <w:szCs w:val="12"/>
        </w:rPr>
        <w:t xml:space="preserve"> муниципального района Сергиевский Самарской области</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Принято Собранием  представителей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 xml:space="preserve">Самарской области                                             </w:t>
      </w:r>
      <w:r w:rsidR="00021A99">
        <w:rPr>
          <w:rFonts w:ascii="Times New Roman" w:hAnsi="Times New Roman" w:cs="Times New Roman"/>
          <w:sz w:val="12"/>
          <w:szCs w:val="12"/>
        </w:rPr>
        <w:t xml:space="preserve">                               </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В соответствии с Федеральн</w:t>
      </w:r>
      <w:r w:rsidR="00021A99">
        <w:rPr>
          <w:rFonts w:ascii="Times New Roman" w:hAnsi="Times New Roman" w:cs="Times New Roman"/>
          <w:sz w:val="12"/>
          <w:szCs w:val="12"/>
        </w:rPr>
        <w:t>ым законом от 06.10.2003 года №</w:t>
      </w:r>
      <w:r w:rsidRPr="000C18CB">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после принятия торжественной присяги, Собрание Представителей сельского поселения Антоновка муниципального района Сергиевский</w:t>
      </w:r>
    </w:p>
    <w:p w:rsidR="000C18CB" w:rsidRPr="000C18CB" w:rsidRDefault="000C18CB" w:rsidP="000C18CB">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РЕШИЛО:</w:t>
      </w:r>
    </w:p>
    <w:p w:rsidR="000C18CB" w:rsidRPr="000C18CB" w:rsidRDefault="00021A99" w:rsidP="000C18C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0C18CB" w:rsidRPr="000C18CB">
        <w:rPr>
          <w:rFonts w:ascii="Times New Roman" w:hAnsi="Times New Roman" w:cs="Times New Roman"/>
          <w:sz w:val="12"/>
          <w:szCs w:val="12"/>
        </w:rPr>
        <w:t>Считать вступившим в должность Главы сельского поселения Антоновка муниципального района Сергиевский Самарской области – Слезина Дмитрия Вячеславовича с 04 мая 2023 года.</w:t>
      </w:r>
    </w:p>
    <w:p w:rsidR="000C18CB" w:rsidRPr="000C18CB" w:rsidRDefault="000C18CB" w:rsidP="00021A99">
      <w:pPr>
        <w:spacing w:after="0" w:line="240" w:lineRule="auto"/>
        <w:ind w:firstLine="284"/>
        <w:jc w:val="both"/>
        <w:rPr>
          <w:rFonts w:ascii="Times New Roman" w:hAnsi="Times New Roman" w:cs="Times New Roman"/>
          <w:sz w:val="12"/>
          <w:szCs w:val="12"/>
        </w:rPr>
      </w:pPr>
      <w:r w:rsidRPr="000C18CB">
        <w:rPr>
          <w:rFonts w:ascii="Times New Roman" w:hAnsi="Times New Roman" w:cs="Times New Roman"/>
          <w:sz w:val="12"/>
          <w:szCs w:val="12"/>
        </w:rPr>
        <w:t>2. Настоящее Решение вступа</w:t>
      </w:r>
      <w:r w:rsidR="00021A99">
        <w:rPr>
          <w:rFonts w:ascii="Times New Roman" w:hAnsi="Times New Roman" w:cs="Times New Roman"/>
          <w:sz w:val="12"/>
          <w:szCs w:val="12"/>
        </w:rPr>
        <w:t>ет в силу со дня  его принятия.</w:t>
      </w:r>
    </w:p>
    <w:p w:rsidR="000C18CB" w:rsidRP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Председатель Собрания Представителей</w:t>
      </w:r>
    </w:p>
    <w:p w:rsidR="000C18CB" w:rsidRP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сельского поселения Антоновка</w:t>
      </w:r>
    </w:p>
    <w:p w:rsidR="00021A99"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муниципального района Сергиевский                    </w:t>
      </w:r>
    </w:p>
    <w:p w:rsidR="000C18CB" w:rsidRDefault="000C18CB" w:rsidP="00021A99">
      <w:pPr>
        <w:spacing w:after="0" w:line="240" w:lineRule="auto"/>
        <w:ind w:firstLine="284"/>
        <w:jc w:val="right"/>
        <w:rPr>
          <w:rFonts w:ascii="Times New Roman" w:hAnsi="Times New Roman" w:cs="Times New Roman"/>
          <w:sz w:val="12"/>
          <w:szCs w:val="12"/>
        </w:rPr>
      </w:pPr>
      <w:r w:rsidRPr="000C18CB">
        <w:rPr>
          <w:rFonts w:ascii="Times New Roman" w:hAnsi="Times New Roman" w:cs="Times New Roman"/>
          <w:sz w:val="12"/>
          <w:szCs w:val="12"/>
        </w:rPr>
        <w:t xml:space="preserve">                  А.И. Илларионов</w:t>
      </w:r>
    </w:p>
    <w:p w:rsidR="00AC6D6D" w:rsidRDefault="00AC6D6D" w:rsidP="00021A99">
      <w:pPr>
        <w:spacing w:after="0" w:line="240" w:lineRule="auto"/>
        <w:ind w:firstLine="284"/>
        <w:jc w:val="right"/>
        <w:rPr>
          <w:rFonts w:ascii="Times New Roman" w:hAnsi="Times New Roman" w:cs="Times New Roman"/>
          <w:sz w:val="12"/>
          <w:szCs w:val="12"/>
        </w:rPr>
      </w:pPr>
    </w:p>
    <w:p w:rsidR="00AC6D6D" w:rsidRPr="00AC6D6D" w:rsidRDefault="00AC6D6D" w:rsidP="00AC6D6D">
      <w:pPr>
        <w:spacing w:after="0" w:line="240" w:lineRule="auto"/>
        <w:ind w:firstLine="284"/>
        <w:jc w:val="both"/>
        <w:rPr>
          <w:rFonts w:ascii="Times New Roman" w:hAnsi="Times New Roman" w:cs="Times New Roman"/>
          <w:sz w:val="12"/>
          <w:szCs w:val="12"/>
        </w:rPr>
      </w:pPr>
    </w:p>
    <w:p w:rsidR="00AC6D6D" w:rsidRP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Администрация</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C6D6D">
        <w:rPr>
          <w:rFonts w:ascii="Times New Roman" w:hAnsi="Times New Roman" w:cs="Times New Roman"/>
          <w:sz w:val="12"/>
          <w:szCs w:val="12"/>
        </w:rPr>
        <w:t>Сергиевский</w:t>
      </w:r>
    </w:p>
    <w:p w:rsidR="00AC6D6D" w:rsidRP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Самарской области</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«03» мая 2023г.                                                                                                                                                                                                         </w:t>
      </w:r>
      <w:r w:rsidRPr="00AC6D6D">
        <w:rPr>
          <w:rFonts w:ascii="Times New Roman" w:hAnsi="Times New Roman" w:cs="Times New Roman"/>
          <w:sz w:val="12"/>
          <w:szCs w:val="12"/>
        </w:rPr>
        <w:t>№454</w:t>
      </w:r>
    </w:p>
    <w:p w:rsidR="00AC6D6D" w:rsidRPr="00AC6D6D" w:rsidRDefault="00AC6D6D" w:rsidP="00AC6D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Pr="00AC6D6D">
        <w:rPr>
          <w:rFonts w:ascii="Times New Roman" w:hAnsi="Times New Roman" w:cs="Times New Roman"/>
          <w:sz w:val="12"/>
          <w:szCs w:val="12"/>
        </w:rPr>
        <w:t xml:space="preserve"> Приложение №1 к постановлению администрации муниципального района </w:t>
      </w:r>
      <w:r>
        <w:rPr>
          <w:rFonts w:ascii="Times New Roman" w:hAnsi="Times New Roman" w:cs="Times New Roman"/>
          <w:sz w:val="12"/>
          <w:szCs w:val="12"/>
        </w:rPr>
        <w:t>Сергиевский Самарской области №424 от 29.03.2019</w:t>
      </w:r>
      <w:r w:rsidRPr="00AC6D6D">
        <w:rPr>
          <w:rFonts w:ascii="Times New Roman" w:hAnsi="Times New Roman" w:cs="Times New Roman"/>
          <w:sz w:val="12"/>
          <w:szCs w:val="12"/>
        </w:rPr>
        <w:t>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ПОСТАНОВЛЯЕТ:</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Внести в Приложение №</w:t>
      </w:r>
      <w:r w:rsidRPr="00AC6D6D">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Pr="00AC6D6D">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1.1. в паспорте Муниципальной программы:</w:t>
      </w:r>
    </w:p>
    <w:p w:rsid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1384"/>
        <w:gridCol w:w="284"/>
        <w:gridCol w:w="5996"/>
      </w:tblGrid>
      <w:tr w:rsidR="00AC6D6D" w:rsidRPr="00AC6D6D" w:rsidTr="00AC6D6D">
        <w:tc>
          <w:tcPr>
            <w:tcW w:w="1384" w:type="dxa"/>
            <w:vAlign w:val="center"/>
          </w:tcPr>
          <w:p w:rsidR="00AC6D6D" w:rsidRPr="00AC6D6D" w:rsidRDefault="00AC6D6D" w:rsidP="00AC6D6D">
            <w:pPr>
              <w:pStyle w:val="ConsNonformat"/>
              <w:tabs>
                <w:tab w:val="left" w:pos="720"/>
              </w:tabs>
              <w:jc w:val="center"/>
              <w:rPr>
                <w:rFonts w:ascii="Times New Roman" w:hAnsi="Times New Roman"/>
                <w:sz w:val="12"/>
                <w:szCs w:val="12"/>
              </w:rPr>
            </w:pPr>
            <w:r w:rsidRPr="00AC6D6D">
              <w:rPr>
                <w:rFonts w:ascii="Times New Roman" w:hAnsi="Times New Roman"/>
                <w:sz w:val="12"/>
                <w:szCs w:val="12"/>
              </w:rPr>
              <w:t>«</w:t>
            </w:r>
            <w:r>
              <w:rPr>
                <w:rFonts w:ascii="Times New Roman" w:hAnsi="Times New Roman"/>
                <w:sz w:val="12"/>
                <w:szCs w:val="12"/>
              </w:rPr>
              <w:t xml:space="preserve">Объемы бюджетных ассигнований </w:t>
            </w:r>
            <w:r w:rsidRPr="00AC6D6D">
              <w:rPr>
                <w:rFonts w:ascii="Times New Roman" w:hAnsi="Times New Roman"/>
                <w:sz w:val="12"/>
                <w:szCs w:val="12"/>
              </w:rPr>
              <w:t>муниципальной программы</w:t>
            </w:r>
          </w:p>
        </w:tc>
        <w:tc>
          <w:tcPr>
            <w:tcW w:w="284" w:type="dxa"/>
          </w:tcPr>
          <w:p w:rsidR="00AC6D6D" w:rsidRPr="00AC6D6D" w:rsidRDefault="00AC6D6D" w:rsidP="00AC6D6D">
            <w:pPr>
              <w:pStyle w:val="ConsNonformat"/>
              <w:tabs>
                <w:tab w:val="left" w:pos="720"/>
              </w:tabs>
              <w:rPr>
                <w:rFonts w:ascii="Times New Roman" w:hAnsi="Times New Roman"/>
                <w:sz w:val="12"/>
                <w:szCs w:val="12"/>
              </w:rPr>
            </w:pPr>
            <w:r w:rsidRPr="00AC6D6D">
              <w:rPr>
                <w:rFonts w:ascii="Times New Roman" w:hAnsi="Times New Roman"/>
                <w:sz w:val="12"/>
                <w:szCs w:val="12"/>
              </w:rPr>
              <w:t>-</w:t>
            </w:r>
          </w:p>
        </w:tc>
        <w:tc>
          <w:tcPr>
            <w:tcW w:w="5996" w:type="dxa"/>
            <w:shd w:val="clear" w:color="auto" w:fill="FFFFFF"/>
          </w:tcPr>
          <w:p w:rsidR="00AC6D6D" w:rsidRPr="00AC6D6D" w:rsidRDefault="00AC6D6D" w:rsidP="00AC6D6D">
            <w:pPr>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684 327 617,17 рублей, из них: </w:t>
            </w:r>
          </w:p>
          <w:p w:rsidR="00AC6D6D" w:rsidRPr="00AC6D6D" w:rsidRDefault="00AC6D6D" w:rsidP="00AC6D6D">
            <w:pPr>
              <w:tabs>
                <w:tab w:val="left" w:pos="78"/>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средства Фонда – 481 248 655,09 рублей;</w:t>
            </w:r>
          </w:p>
          <w:p w:rsidR="00AC6D6D" w:rsidRPr="00AC6D6D" w:rsidRDefault="00AC6D6D" w:rsidP="00AC6D6D">
            <w:pPr>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средства областного бюджета – 163 024 402,86 рублей;</w:t>
            </w:r>
          </w:p>
          <w:p w:rsidR="00AC6D6D" w:rsidRPr="00AC6D6D" w:rsidRDefault="00AC6D6D" w:rsidP="00AC6D6D">
            <w:pPr>
              <w:tabs>
                <w:tab w:val="left" w:pos="720"/>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средства местного бюджета – 36 905 961,65 рублей; </w:t>
            </w:r>
          </w:p>
          <w:p w:rsidR="00AC6D6D" w:rsidRPr="00AC6D6D" w:rsidRDefault="00AC6D6D" w:rsidP="00AC6D6D">
            <w:pPr>
              <w:tabs>
                <w:tab w:val="left" w:pos="720"/>
              </w:tabs>
              <w:autoSpaceDE w:val="0"/>
              <w:autoSpaceDN w:val="0"/>
              <w:adjustRightInd w:val="0"/>
              <w:spacing w:after="0" w:line="240" w:lineRule="auto"/>
              <w:jc w:val="both"/>
              <w:rPr>
                <w:rFonts w:ascii="Times New Roman" w:hAnsi="Times New Roman" w:cs="Times New Roman"/>
                <w:sz w:val="12"/>
                <w:szCs w:val="12"/>
              </w:rPr>
            </w:pPr>
            <w:r w:rsidRPr="00AC6D6D">
              <w:rPr>
                <w:rFonts w:ascii="Times New Roman" w:hAnsi="Times New Roman" w:cs="Times New Roman"/>
                <w:sz w:val="12"/>
                <w:szCs w:val="12"/>
              </w:rPr>
              <w:t xml:space="preserve">оплата разницы между стоимостью общей площади вновь приобретаемого жилого помещения и стоимостью </w:t>
            </w:r>
            <w:r w:rsidRPr="00AC6D6D">
              <w:rPr>
                <w:rFonts w:ascii="Times New Roman" w:hAnsi="Times New Roman" w:cs="Times New Roman"/>
                <w:sz w:val="12"/>
                <w:szCs w:val="12"/>
              </w:rPr>
              <w:lastRenderedPageBreak/>
              <w:t xml:space="preserve">общей площади ранее занимаемого жилого помещения (местный бюджет) – 3 148 597,57 рублей.» </w:t>
            </w:r>
          </w:p>
        </w:tc>
      </w:tr>
    </w:tbl>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684 327 617,17 рублей, из них:</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Фонда – 481 248 655,09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областного бюджета – 163 024 402,86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средства местного бюджета – 36 905 961,65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r w:rsidRPr="00AC6D6D">
        <w:rPr>
          <w:rFonts w:ascii="Times New Roman" w:hAnsi="Times New Roman" w:cs="Times New Roman"/>
          <w:sz w:val="12"/>
          <w:szCs w:val="12"/>
        </w:rPr>
        <w:tab/>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2. Опубликовать настоящее постановление в газете «Сергиевский вестник».</w:t>
      </w:r>
    </w:p>
    <w:p w:rsidR="00AC6D6D" w:rsidRPr="00AC6D6D" w:rsidRDefault="00AC6D6D" w:rsidP="00AC6D6D">
      <w:pPr>
        <w:spacing w:after="0" w:line="240" w:lineRule="auto"/>
        <w:ind w:firstLine="284"/>
        <w:jc w:val="both"/>
        <w:rPr>
          <w:rFonts w:ascii="Times New Roman" w:hAnsi="Times New Roman" w:cs="Times New Roman"/>
          <w:sz w:val="12"/>
          <w:szCs w:val="12"/>
        </w:rPr>
      </w:pPr>
      <w:r w:rsidRPr="00AC6D6D">
        <w:rPr>
          <w:rFonts w:ascii="Times New Roman" w:hAnsi="Times New Roman" w:cs="Times New Roman"/>
          <w:sz w:val="12"/>
          <w:szCs w:val="12"/>
        </w:rPr>
        <w:t>3. Настоящее постановление вступает в силу со дня его официального опубликования.</w:t>
      </w:r>
    </w:p>
    <w:p w:rsidR="00AC6D6D" w:rsidRPr="00AC6D6D" w:rsidRDefault="00AC6D6D" w:rsidP="00AC6D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AC6D6D">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AC6D6D" w:rsidRP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А.И.Екамасов</w:t>
      </w:r>
    </w:p>
    <w:p w:rsidR="00AC6D6D" w:rsidRDefault="00AC6D6D" w:rsidP="00AC6D6D">
      <w:pPr>
        <w:spacing w:after="0" w:line="240" w:lineRule="auto"/>
        <w:ind w:firstLine="284"/>
        <w:jc w:val="right"/>
        <w:rPr>
          <w:rFonts w:ascii="Times New Roman" w:hAnsi="Times New Roman" w:cs="Times New Roman"/>
          <w:sz w:val="12"/>
          <w:szCs w:val="12"/>
        </w:rPr>
      </w:pP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Приложение №1</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 xml:space="preserve"> к постановлению администрации </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 xml:space="preserve">муниципального района Сергиевский </w:t>
      </w:r>
    </w:p>
    <w:p w:rsidR="00AC6D6D" w:rsidRDefault="00AC6D6D" w:rsidP="00AC6D6D">
      <w:pPr>
        <w:spacing w:after="0" w:line="240" w:lineRule="auto"/>
        <w:ind w:firstLine="284"/>
        <w:jc w:val="right"/>
        <w:rPr>
          <w:rFonts w:ascii="Times New Roman" w:hAnsi="Times New Roman" w:cs="Times New Roman"/>
          <w:sz w:val="12"/>
          <w:szCs w:val="12"/>
        </w:rPr>
      </w:pPr>
      <w:r w:rsidRPr="00AC6D6D">
        <w:rPr>
          <w:rFonts w:ascii="Times New Roman" w:hAnsi="Times New Roman" w:cs="Times New Roman"/>
          <w:sz w:val="12"/>
          <w:szCs w:val="12"/>
        </w:rPr>
        <w:t>№454 от 03 мая 2023 года</w:t>
      </w:r>
    </w:p>
    <w:p w:rsidR="00AC6D6D" w:rsidRDefault="00AC6D6D" w:rsidP="00AC6D6D">
      <w:pPr>
        <w:spacing w:after="0" w:line="240" w:lineRule="auto"/>
        <w:ind w:firstLine="284"/>
        <w:jc w:val="center"/>
        <w:rPr>
          <w:rFonts w:ascii="Times New Roman" w:hAnsi="Times New Roman" w:cs="Times New Roman"/>
          <w:sz w:val="12"/>
          <w:szCs w:val="12"/>
        </w:rPr>
      </w:pPr>
      <w:r w:rsidRPr="00AC6D6D">
        <w:rPr>
          <w:rFonts w:ascii="Times New Roman"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5000" w:type="pct"/>
        <w:tblLook w:val="04A0" w:firstRow="1" w:lastRow="0" w:firstColumn="1" w:lastColumn="0" w:noHBand="0" w:noVBand="1"/>
      </w:tblPr>
      <w:tblGrid>
        <w:gridCol w:w="1628"/>
        <w:gridCol w:w="1056"/>
        <w:gridCol w:w="1394"/>
        <w:gridCol w:w="992"/>
        <w:gridCol w:w="937"/>
        <w:gridCol w:w="1722"/>
      </w:tblGrid>
      <w:tr w:rsidR="005D24E6" w:rsidRPr="00AC6D6D" w:rsidTr="005D24E6">
        <w:trPr>
          <w:trHeight w:val="70"/>
        </w:trPr>
        <w:tc>
          <w:tcPr>
            <w:tcW w:w="10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Этапы реализации</w:t>
            </w:r>
          </w:p>
        </w:tc>
        <w:tc>
          <w:tcPr>
            <w:tcW w:w="683"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Всего, рублей</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государственной корпорации - Фонда со</w:t>
            </w:r>
            <w:r w:rsidR="005D24E6">
              <w:rPr>
                <w:rFonts w:ascii="Times New Roman" w:eastAsia="Times New Roman" w:hAnsi="Times New Roman" w:cs="Times New Roman"/>
                <w:bCs/>
                <w:color w:val="000000"/>
                <w:sz w:val="12"/>
                <w:szCs w:val="12"/>
                <w:lang w:eastAsia="ru-RU"/>
              </w:rPr>
              <w:t>действию реформированию жилищно-</w:t>
            </w:r>
            <w:r w:rsidRPr="00AC6D6D">
              <w:rPr>
                <w:rFonts w:ascii="Times New Roman" w:eastAsia="Times New Roman" w:hAnsi="Times New Roman" w:cs="Times New Roman"/>
                <w:bCs/>
                <w:color w:val="000000"/>
                <w:sz w:val="12"/>
                <w:szCs w:val="12"/>
                <w:lang w:eastAsia="ru-RU"/>
              </w:rPr>
              <w:t>коммунального хозяйства,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областного бюджета, рублей</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Средства местного бюджета(*), рублей</w:t>
            </w:r>
          </w:p>
        </w:tc>
        <w:tc>
          <w:tcPr>
            <w:tcW w:w="1114" w:type="pct"/>
            <w:tcBorders>
              <w:top w:val="single" w:sz="4" w:space="0" w:color="auto"/>
              <w:left w:val="nil"/>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3</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4</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первый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(2019-2020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163 489 859,20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139 758 993,54</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14 625 941,18</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8 125 522,88</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979 401,60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второй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(2020-2021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134 606 284,00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115 761 404,24</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12 114 565,56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6 730 314,20</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третий этап финансирования </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(2021-2</w:t>
            </w:r>
            <w:r w:rsidR="005D24E6">
              <w:rPr>
                <w:rFonts w:ascii="Times New Roman" w:eastAsia="Times New Roman" w:hAnsi="Times New Roman" w:cs="Times New Roman"/>
                <w:bCs/>
                <w:color w:val="000000"/>
                <w:sz w:val="12"/>
                <w:szCs w:val="12"/>
                <w:lang w:eastAsia="ru-RU"/>
              </w:rPr>
              <w:t xml:space="preserve">022 годы) </w:t>
            </w:r>
            <w:r w:rsidRPr="00AC6D6D">
              <w:rPr>
                <w:rFonts w:ascii="Times New Roman" w:eastAsia="Times New Roman" w:hAnsi="Times New Roman" w:cs="Times New Roman"/>
                <w:color w:val="000000"/>
                <w:sz w:val="12"/>
                <w:szCs w:val="12"/>
                <w:lang w:eastAsia="ru-RU"/>
              </w:rPr>
              <w:t>расходы 2021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172 973 827,26</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147 950 409,46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15 483 182,35</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8 602 140,25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938 095,20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третий этап финансирования</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 (2021-2022 годы) </w:t>
            </w:r>
            <w:r w:rsidRPr="00AC6D6D">
              <w:rPr>
                <w:rFonts w:ascii="Times New Roman" w:eastAsia="Times New Roman" w:hAnsi="Times New Roman" w:cs="Times New Roman"/>
                <w:color w:val="000000"/>
                <w:sz w:val="12"/>
                <w:szCs w:val="12"/>
                <w:lang w:eastAsia="ru-RU"/>
              </w:rPr>
              <w:t>расходы, переходящие с 2020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141 755,96</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128 326,45</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13 429,51</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третий этап </w:t>
            </w:r>
            <w:r w:rsidRPr="00AC6D6D">
              <w:rPr>
                <w:rFonts w:ascii="Times New Roman" w:eastAsia="Times New Roman" w:hAnsi="Times New Roman" w:cs="Times New Roman"/>
                <w:bCs/>
                <w:color w:val="000000"/>
                <w:sz w:val="12"/>
                <w:szCs w:val="12"/>
                <w:lang w:eastAsia="ru-RU"/>
              </w:rPr>
              <w:t>финансирования</w:t>
            </w:r>
          </w:p>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 (2021-2022 годы)</w:t>
            </w:r>
            <w:r>
              <w:rPr>
                <w:rFonts w:ascii="Times New Roman" w:eastAsia="Times New Roman" w:hAnsi="Times New Roman" w:cs="Times New Roman"/>
                <w:bCs/>
                <w:color w:val="000000"/>
                <w:sz w:val="12"/>
                <w:szCs w:val="12"/>
                <w:lang w:eastAsia="ru-RU"/>
              </w:rPr>
              <w:t xml:space="preserve"> </w:t>
            </w:r>
            <w:r w:rsidRPr="00AC6D6D">
              <w:rPr>
                <w:rFonts w:ascii="Times New Roman" w:eastAsia="Times New Roman" w:hAnsi="Times New Roman" w:cs="Times New Roman"/>
                <w:color w:val="000000"/>
                <w:sz w:val="12"/>
                <w:szCs w:val="12"/>
                <w:lang w:eastAsia="ru-RU"/>
              </w:rPr>
              <w:t>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3 294 501,00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2 833 270,86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296 505,09</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164 725,05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третий этап ф</w:t>
            </w:r>
            <w:r w:rsidR="005D24E6">
              <w:rPr>
                <w:rFonts w:ascii="Times New Roman" w:eastAsia="Times New Roman" w:hAnsi="Times New Roman" w:cs="Times New Roman"/>
                <w:bCs/>
                <w:color w:val="000000"/>
                <w:sz w:val="12"/>
                <w:szCs w:val="12"/>
                <w:lang w:eastAsia="ru-RU"/>
              </w:rPr>
              <w:t>инансирования</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 (2021-2022 годы)</w:t>
            </w:r>
            <w:r w:rsidR="00AC6D6D" w:rsidRPr="00AC6D6D">
              <w:rPr>
                <w:rFonts w:ascii="Times New Roman" w:eastAsia="Times New Roman" w:hAnsi="Times New Roman" w:cs="Times New Roman"/>
                <w:bCs/>
                <w:color w:val="000000"/>
                <w:sz w:val="12"/>
                <w:szCs w:val="12"/>
                <w:lang w:eastAsia="ru-RU"/>
              </w:rPr>
              <w:t xml:space="preserve">  </w:t>
            </w:r>
            <w:r w:rsidR="00AC6D6D" w:rsidRPr="00AC6D6D">
              <w:rPr>
                <w:rFonts w:ascii="Times New Roman" w:eastAsia="Times New Roman" w:hAnsi="Times New Roman" w:cs="Times New Roman"/>
                <w:color w:val="000000"/>
                <w:sz w:val="12"/>
                <w:szCs w:val="12"/>
                <w:lang w:eastAsia="ru-RU"/>
              </w:rPr>
              <w:t>расходы 2023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2 278 341,00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1 959 373,26</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205 050,69</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113 917,05</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четвертый этап финансирования                                                               (2022-2023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финансирования (2023-2024 годы)</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114 816 449,52</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72 856 877,28</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32 549 307,86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9 410 264,38</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0</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w:t>
            </w:r>
            <w:r w:rsidR="005D24E6">
              <w:rPr>
                <w:rFonts w:ascii="Times New Roman" w:eastAsia="Times New Roman" w:hAnsi="Times New Roman" w:cs="Times New Roman"/>
                <w:bCs/>
                <w:color w:val="000000"/>
                <w:sz w:val="12"/>
                <w:szCs w:val="12"/>
                <w:lang w:eastAsia="ru-RU"/>
              </w:rPr>
              <w:t xml:space="preserve">нансирования </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(2023-2024 годы) </w:t>
            </w:r>
            <w:r w:rsidR="00AC6D6D" w:rsidRPr="00AC6D6D">
              <w:rPr>
                <w:rFonts w:ascii="Times New Roman" w:eastAsia="Times New Roman" w:hAnsi="Times New Roman" w:cs="Times New Roman"/>
                <w:color w:val="000000"/>
                <w:sz w:val="12"/>
                <w:szCs w:val="12"/>
                <w:lang w:eastAsia="ru-RU"/>
              </w:rPr>
              <w:t>в т.ч. 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78 432 126,24</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67 451 628,57</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7 058 891,36</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3 921 606,31</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финансирования</w:t>
            </w:r>
          </w:p>
          <w:p w:rsidR="00AC6D6D" w:rsidRPr="00AC6D6D"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 xml:space="preserve"> (2023-2024 годы)</w:t>
            </w:r>
            <w:r w:rsidR="005D24E6">
              <w:rPr>
                <w:rFonts w:ascii="Times New Roman" w:eastAsia="Times New Roman" w:hAnsi="Times New Roman" w:cs="Times New Roman"/>
                <w:bCs/>
                <w:color w:val="000000"/>
                <w:sz w:val="12"/>
                <w:szCs w:val="12"/>
                <w:lang w:eastAsia="ru-RU"/>
              </w:rPr>
              <w:t xml:space="preserve"> </w:t>
            </w:r>
            <w:r w:rsidRPr="00AC6D6D">
              <w:rPr>
                <w:rFonts w:ascii="Times New Roman" w:eastAsia="Times New Roman" w:hAnsi="Times New Roman" w:cs="Times New Roman"/>
                <w:color w:val="000000"/>
                <w:sz w:val="12"/>
                <w:szCs w:val="12"/>
                <w:lang w:eastAsia="ru-RU"/>
              </w:rPr>
              <w:t>в т.ч. расходы 2023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t>36 384 323,28</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5 405 248,71</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25 490 416,50</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5 488 658,07</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5D24E6" w:rsidRDefault="00AC6D6D" w:rsidP="005D24E6">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пятый этап ф</w:t>
            </w:r>
            <w:r w:rsidR="005D24E6">
              <w:rPr>
                <w:rFonts w:ascii="Times New Roman" w:eastAsia="Times New Roman" w:hAnsi="Times New Roman" w:cs="Times New Roman"/>
                <w:bCs/>
                <w:color w:val="000000"/>
                <w:sz w:val="12"/>
                <w:szCs w:val="12"/>
                <w:lang w:eastAsia="ru-RU"/>
              </w:rPr>
              <w:t xml:space="preserve">инансирования </w:t>
            </w:r>
          </w:p>
          <w:p w:rsidR="00AC6D6D" w:rsidRPr="00AC6D6D"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(2023-2024 годы) </w:t>
            </w:r>
            <w:r w:rsidR="00AC6D6D" w:rsidRPr="00AC6D6D">
              <w:rPr>
                <w:rFonts w:ascii="Times New Roman" w:eastAsia="Times New Roman" w:hAnsi="Times New Roman" w:cs="Times New Roman"/>
                <w:bCs/>
                <w:color w:val="000000"/>
                <w:sz w:val="12"/>
                <w:szCs w:val="12"/>
                <w:lang w:eastAsia="ru-RU"/>
              </w:rPr>
              <w:t>сверхфинансир</w:t>
            </w:r>
            <w:r>
              <w:rPr>
                <w:rFonts w:ascii="Times New Roman" w:eastAsia="Times New Roman" w:hAnsi="Times New Roman" w:cs="Times New Roman"/>
                <w:bCs/>
                <w:color w:val="000000"/>
                <w:sz w:val="12"/>
                <w:szCs w:val="12"/>
                <w:lang w:eastAsia="ru-RU"/>
              </w:rPr>
              <w:t xml:space="preserve">ование </w:t>
            </w:r>
            <w:r w:rsidR="00AC6D6D" w:rsidRPr="00AC6D6D">
              <w:rPr>
                <w:rFonts w:ascii="Times New Roman" w:eastAsia="Times New Roman" w:hAnsi="Times New Roman" w:cs="Times New Roman"/>
                <w:color w:val="000000"/>
                <w:sz w:val="12"/>
                <w:szCs w:val="12"/>
                <w:lang w:eastAsia="ru-RU"/>
              </w:rPr>
              <w:lastRenderedPageBreak/>
              <w:t>расходы 2022 года</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sz w:val="12"/>
                <w:szCs w:val="12"/>
                <w:lang w:eastAsia="ru-RU"/>
              </w:rPr>
            </w:pPr>
            <w:r w:rsidRPr="00AC6D6D">
              <w:rPr>
                <w:rFonts w:ascii="Times New Roman" w:eastAsia="Times New Roman" w:hAnsi="Times New Roman" w:cs="Times New Roman"/>
                <w:sz w:val="12"/>
                <w:szCs w:val="12"/>
                <w:lang w:eastAsia="ru-RU"/>
              </w:rPr>
              <w:lastRenderedPageBreak/>
              <w:t>17 545 042,40</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16 313 941,63</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color w:val="000000"/>
                <w:sz w:val="12"/>
                <w:szCs w:val="12"/>
                <w:lang w:eastAsia="ru-RU"/>
              </w:rPr>
            </w:pPr>
            <w:r w:rsidRPr="00AC6D6D">
              <w:rPr>
                <w:rFonts w:ascii="Times New Roman" w:eastAsia="Times New Roman" w:hAnsi="Times New Roman" w:cs="Times New Roman"/>
                <w:color w:val="000000"/>
                <w:sz w:val="12"/>
                <w:szCs w:val="12"/>
                <w:lang w:eastAsia="ru-RU"/>
              </w:rPr>
              <w:t>1 231 100,77</w:t>
            </w:r>
          </w:p>
        </w:tc>
      </w:tr>
      <w:tr w:rsidR="005D24E6" w:rsidRPr="00AC6D6D" w:rsidTr="005D24E6">
        <w:trPr>
          <w:trHeight w:val="70"/>
        </w:trPr>
        <w:tc>
          <w:tcPr>
            <w:tcW w:w="1053" w:type="pct"/>
            <w:tcBorders>
              <w:top w:val="nil"/>
              <w:left w:val="single" w:sz="4" w:space="0" w:color="auto"/>
              <w:bottom w:val="single" w:sz="4" w:space="0" w:color="auto"/>
              <w:right w:val="single" w:sz="4" w:space="0" w:color="auto"/>
            </w:tcBorders>
            <w:shd w:val="clear" w:color="auto" w:fill="auto"/>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lastRenderedPageBreak/>
              <w:t>ИТОГО</w:t>
            </w:r>
          </w:p>
        </w:tc>
        <w:tc>
          <w:tcPr>
            <w:tcW w:w="683"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609 146 060,34</w:t>
            </w:r>
          </w:p>
        </w:tc>
        <w:tc>
          <w:tcPr>
            <w:tcW w:w="90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481 248 655,09</w:t>
            </w:r>
          </w:p>
        </w:tc>
        <w:tc>
          <w:tcPr>
            <w:tcW w:w="642"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91 601 923,87</w:t>
            </w:r>
          </w:p>
        </w:tc>
        <w:tc>
          <w:tcPr>
            <w:tcW w:w="606"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33 146 883,81</w:t>
            </w:r>
          </w:p>
        </w:tc>
        <w:tc>
          <w:tcPr>
            <w:tcW w:w="1114" w:type="pct"/>
            <w:tcBorders>
              <w:top w:val="nil"/>
              <w:left w:val="nil"/>
              <w:bottom w:val="single" w:sz="4" w:space="0" w:color="auto"/>
              <w:right w:val="single" w:sz="4" w:space="0" w:color="auto"/>
            </w:tcBorders>
            <w:shd w:val="clear" w:color="auto" w:fill="auto"/>
            <w:noWrap/>
            <w:vAlign w:val="center"/>
            <w:hideMark/>
          </w:tcPr>
          <w:p w:rsidR="00AC6D6D" w:rsidRPr="00AC6D6D" w:rsidRDefault="00AC6D6D" w:rsidP="00AC6D6D">
            <w:pPr>
              <w:spacing w:after="0" w:line="240" w:lineRule="auto"/>
              <w:jc w:val="center"/>
              <w:rPr>
                <w:rFonts w:ascii="Times New Roman" w:eastAsia="Times New Roman" w:hAnsi="Times New Roman" w:cs="Times New Roman"/>
                <w:bCs/>
                <w:color w:val="000000"/>
                <w:sz w:val="12"/>
                <w:szCs w:val="12"/>
                <w:lang w:eastAsia="ru-RU"/>
              </w:rPr>
            </w:pPr>
            <w:r w:rsidRPr="00AC6D6D">
              <w:rPr>
                <w:rFonts w:ascii="Times New Roman" w:eastAsia="Times New Roman" w:hAnsi="Times New Roman" w:cs="Times New Roman"/>
                <w:bCs/>
                <w:color w:val="000000"/>
                <w:sz w:val="12"/>
                <w:szCs w:val="12"/>
                <w:lang w:eastAsia="ru-RU"/>
              </w:rPr>
              <w:t>3 148 597,57</w:t>
            </w:r>
          </w:p>
        </w:tc>
      </w:tr>
    </w:tbl>
    <w:p w:rsidR="00AC6D6D" w:rsidRPr="00AC6D6D" w:rsidRDefault="00AC6D6D" w:rsidP="00AC6D6D">
      <w:pPr>
        <w:spacing w:after="0" w:line="240" w:lineRule="auto"/>
        <w:ind w:firstLine="284"/>
        <w:jc w:val="center"/>
        <w:rPr>
          <w:rFonts w:ascii="Times New Roman" w:hAnsi="Times New Roman" w:cs="Times New Roman"/>
          <w:sz w:val="12"/>
          <w:szCs w:val="12"/>
        </w:rPr>
      </w:pPr>
    </w:p>
    <w:p w:rsidR="00AC6D6D" w:rsidRDefault="005D24E6" w:rsidP="005D24E6">
      <w:pPr>
        <w:spacing w:after="0" w:line="240" w:lineRule="auto"/>
        <w:ind w:firstLine="284"/>
        <w:jc w:val="center"/>
        <w:rPr>
          <w:rFonts w:ascii="Times New Roman" w:hAnsi="Times New Roman" w:cs="Times New Roman"/>
          <w:sz w:val="12"/>
          <w:szCs w:val="12"/>
        </w:rPr>
      </w:pPr>
      <w:r w:rsidRPr="005D24E6">
        <w:rPr>
          <w:rFonts w:ascii="Times New Roman"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5000" w:type="pct"/>
        <w:tblLook w:val="04A0" w:firstRow="1" w:lastRow="0" w:firstColumn="1" w:lastColumn="0" w:noHBand="0" w:noVBand="1"/>
      </w:tblPr>
      <w:tblGrid>
        <w:gridCol w:w="818"/>
        <w:gridCol w:w="1132"/>
        <w:gridCol w:w="1560"/>
        <w:gridCol w:w="1133"/>
        <w:gridCol w:w="1135"/>
        <w:gridCol w:w="1951"/>
      </w:tblGrid>
      <w:tr w:rsidR="005D24E6" w:rsidRPr="005D24E6" w:rsidTr="00FE55AA">
        <w:trPr>
          <w:trHeight w:val="70"/>
        </w:trPr>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Годы реализации</w:t>
            </w:r>
          </w:p>
        </w:tc>
        <w:tc>
          <w:tcPr>
            <w:tcW w:w="732"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Всего, рублей</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33"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областного бюджета, рублей</w:t>
            </w:r>
          </w:p>
        </w:tc>
        <w:tc>
          <w:tcPr>
            <w:tcW w:w="734"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Средства местного бюджета (*), рублей</w:t>
            </w:r>
          </w:p>
        </w:tc>
        <w:tc>
          <w:tcPr>
            <w:tcW w:w="1262" w:type="pct"/>
            <w:tcBorders>
              <w:top w:val="single" w:sz="4" w:space="0" w:color="auto"/>
              <w:left w:val="nil"/>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1</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3</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4</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5</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6</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2022</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sz w:val="12"/>
                <w:szCs w:val="12"/>
                <w:lang w:eastAsia="ru-RU"/>
              </w:rPr>
            </w:pPr>
            <w:r w:rsidRPr="005D24E6">
              <w:rPr>
                <w:rFonts w:ascii="Times New Roman" w:eastAsia="Times New Roman" w:hAnsi="Times New Roman" w:cs="Times New Roman"/>
                <w:sz w:val="12"/>
                <w:szCs w:val="12"/>
                <w:lang w:eastAsia="ru-RU"/>
              </w:rPr>
              <w:t>50 383 113,66</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47 863 957,98</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2 519 155,68</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2023</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sz w:val="12"/>
                <w:szCs w:val="12"/>
                <w:lang w:eastAsia="ru-RU"/>
              </w:rPr>
            </w:pPr>
            <w:r w:rsidRPr="005D24E6">
              <w:rPr>
                <w:rFonts w:ascii="Times New Roman" w:eastAsia="Times New Roman" w:hAnsi="Times New Roman" w:cs="Times New Roman"/>
                <w:sz w:val="12"/>
                <w:szCs w:val="12"/>
                <w:lang w:eastAsia="ru-RU"/>
              </w:rPr>
              <w:t>24 798 443,17</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23 558 521,01</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1 239 922,16</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color w:val="000000"/>
                <w:sz w:val="12"/>
                <w:szCs w:val="12"/>
                <w:lang w:eastAsia="ru-RU"/>
              </w:rPr>
            </w:pPr>
            <w:r w:rsidRPr="005D24E6">
              <w:rPr>
                <w:rFonts w:ascii="Times New Roman" w:eastAsia="Times New Roman" w:hAnsi="Times New Roman" w:cs="Times New Roman"/>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ИТОГО</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75 181 556,83</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71 422 478,99</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3 759 077,84</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0,00</w:t>
            </w:r>
          </w:p>
        </w:tc>
      </w:tr>
      <w:tr w:rsidR="005D24E6" w:rsidRPr="005D24E6" w:rsidTr="00FE55AA">
        <w:trPr>
          <w:trHeight w:val="70"/>
        </w:trPr>
        <w:tc>
          <w:tcPr>
            <w:tcW w:w="529" w:type="pct"/>
            <w:tcBorders>
              <w:top w:val="nil"/>
              <w:left w:val="single" w:sz="4" w:space="0" w:color="auto"/>
              <w:bottom w:val="single" w:sz="4" w:space="0" w:color="auto"/>
              <w:right w:val="single" w:sz="4" w:space="0" w:color="auto"/>
            </w:tcBorders>
            <w:shd w:val="clear" w:color="auto" w:fill="auto"/>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ВСЕГО</w:t>
            </w:r>
          </w:p>
        </w:tc>
        <w:tc>
          <w:tcPr>
            <w:tcW w:w="73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684 327 617,17</w:t>
            </w:r>
          </w:p>
        </w:tc>
        <w:tc>
          <w:tcPr>
            <w:tcW w:w="1009"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481 248 655,09</w:t>
            </w:r>
          </w:p>
        </w:tc>
        <w:tc>
          <w:tcPr>
            <w:tcW w:w="733"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163 024 402,86</w:t>
            </w:r>
          </w:p>
        </w:tc>
        <w:tc>
          <w:tcPr>
            <w:tcW w:w="734"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36 905 961,65</w:t>
            </w:r>
          </w:p>
        </w:tc>
        <w:tc>
          <w:tcPr>
            <w:tcW w:w="1262" w:type="pct"/>
            <w:tcBorders>
              <w:top w:val="nil"/>
              <w:left w:val="nil"/>
              <w:bottom w:val="single" w:sz="4" w:space="0" w:color="auto"/>
              <w:right w:val="single" w:sz="4" w:space="0" w:color="auto"/>
            </w:tcBorders>
            <w:shd w:val="clear" w:color="auto" w:fill="auto"/>
            <w:noWrap/>
            <w:vAlign w:val="center"/>
            <w:hideMark/>
          </w:tcPr>
          <w:p w:rsidR="005D24E6" w:rsidRPr="005D24E6" w:rsidRDefault="005D24E6" w:rsidP="005D24E6">
            <w:pPr>
              <w:spacing w:after="0" w:line="240" w:lineRule="auto"/>
              <w:jc w:val="center"/>
              <w:rPr>
                <w:rFonts w:ascii="Times New Roman" w:eastAsia="Times New Roman" w:hAnsi="Times New Roman" w:cs="Times New Roman"/>
                <w:bCs/>
                <w:color w:val="000000"/>
                <w:sz w:val="12"/>
                <w:szCs w:val="12"/>
                <w:lang w:eastAsia="ru-RU"/>
              </w:rPr>
            </w:pPr>
            <w:r w:rsidRPr="005D24E6">
              <w:rPr>
                <w:rFonts w:ascii="Times New Roman" w:eastAsia="Times New Roman" w:hAnsi="Times New Roman" w:cs="Times New Roman"/>
                <w:bCs/>
                <w:color w:val="000000"/>
                <w:sz w:val="12"/>
                <w:szCs w:val="12"/>
                <w:lang w:eastAsia="ru-RU"/>
              </w:rPr>
              <w:t>3 148 597,57</w:t>
            </w:r>
          </w:p>
        </w:tc>
      </w:tr>
    </w:tbl>
    <w:p w:rsidR="005D24E6"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E55AA" w:rsidRDefault="00FE55AA" w:rsidP="00FE55AA">
      <w:pPr>
        <w:spacing w:after="0" w:line="240" w:lineRule="auto"/>
        <w:ind w:firstLine="284"/>
        <w:jc w:val="both"/>
        <w:rPr>
          <w:rFonts w:ascii="Times New Roman" w:hAnsi="Times New Roman" w:cs="Times New Roman"/>
          <w:sz w:val="12"/>
          <w:szCs w:val="12"/>
        </w:rPr>
      </w:pP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Администрация</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м</w:t>
      </w:r>
      <w:r>
        <w:rPr>
          <w:rFonts w:ascii="Times New Roman" w:hAnsi="Times New Roman" w:cs="Times New Roman"/>
          <w:sz w:val="12"/>
          <w:szCs w:val="12"/>
        </w:rPr>
        <w:t xml:space="preserve">униципального района </w:t>
      </w:r>
      <w:r w:rsidRPr="00FE55AA">
        <w:rPr>
          <w:rFonts w:ascii="Times New Roman" w:hAnsi="Times New Roman" w:cs="Times New Roman"/>
          <w:sz w:val="12"/>
          <w:szCs w:val="12"/>
        </w:rPr>
        <w:t>Сергиевский</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Самарской области</w:t>
      </w:r>
    </w:p>
    <w:p w:rsidR="00FE55AA" w:rsidRPr="00FE55AA" w:rsidRDefault="00FE55AA" w:rsidP="00FE55A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«04» мая 2023г.                                                                                                                                                                                                           </w:t>
      </w:r>
      <w:r w:rsidRPr="00FE55AA">
        <w:rPr>
          <w:rFonts w:ascii="Times New Roman" w:hAnsi="Times New Roman" w:cs="Times New Roman"/>
          <w:sz w:val="12"/>
          <w:szCs w:val="12"/>
        </w:rPr>
        <w:t>№464</w:t>
      </w:r>
    </w:p>
    <w:p w:rsidR="00FE55AA" w:rsidRPr="00FE55AA" w:rsidRDefault="00FE55AA" w:rsidP="00FE55AA">
      <w:pPr>
        <w:spacing w:after="0" w:line="240" w:lineRule="auto"/>
        <w:ind w:firstLine="284"/>
        <w:jc w:val="center"/>
        <w:rPr>
          <w:rFonts w:ascii="Times New Roman" w:hAnsi="Times New Roman" w:cs="Times New Roman"/>
          <w:sz w:val="12"/>
          <w:szCs w:val="12"/>
        </w:rPr>
      </w:pPr>
      <w:r w:rsidRPr="00FE55AA">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от 11.11.2022г № 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ПОСТАНОВЛЯЕТ:</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E55AA">
        <w:rPr>
          <w:rFonts w:ascii="Times New Roman" w:hAnsi="Times New Roman" w:cs="Times New Roman"/>
          <w:sz w:val="12"/>
          <w:szCs w:val="12"/>
        </w:rPr>
        <w:t>Внести изменения в постановление администрации муниципального района Сергиевский Самарской области от 11.11.20</w:t>
      </w:r>
      <w:r>
        <w:rPr>
          <w:rFonts w:ascii="Times New Roman" w:hAnsi="Times New Roman" w:cs="Times New Roman"/>
          <w:sz w:val="12"/>
          <w:szCs w:val="12"/>
        </w:rPr>
        <w:t>22г. №</w:t>
      </w:r>
      <w:r w:rsidRPr="00FE55AA">
        <w:rPr>
          <w:rFonts w:ascii="Times New Roman" w:hAnsi="Times New Roman" w:cs="Times New Roman"/>
          <w:sz w:val="12"/>
          <w:szCs w:val="12"/>
        </w:rPr>
        <w:t>1299 «Об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2023 год и плановый период 2024 и 2025 годов» следующего содержания:</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E55AA">
        <w:rPr>
          <w:rFonts w:ascii="Times New Roman" w:hAnsi="Times New Roman" w:cs="Times New Roman"/>
          <w:sz w:val="12"/>
          <w:szCs w:val="12"/>
        </w:rPr>
        <w:t>Приложение №1 к постановлению изложить в редакции согласно Приложению №1 к настоящему постановлению.</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E55AA">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FE55AA" w:rsidRPr="00FE55AA" w:rsidRDefault="00FE55AA" w:rsidP="00FE55A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E55AA">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2023 год и плановый период 2024 и 2025 годов.</w:t>
      </w:r>
    </w:p>
    <w:p w:rsidR="00FE55AA" w:rsidRPr="00FE55AA" w:rsidRDefault="00FE55AA" w:rsidP="00FE55AA">
      <w:pPr>
        <w:spacing w:after="0" w:line="240" w:lineRule="auto"/>
        <w:ind w:firstLine="284"/>
        <w:jc w:val="both"/>
        <w:rPr>
          <w:rFonts w:ascii="Times New Roman" w:hAnsi="Times New Roman" w:cs="Times New Roman"/>
          <w:sz w:val="12"/>
          <w:szCs w:val="12"/>
        </w:rPr>
      </w:pPr>
      <w:r w:rsidRPr="00FE55AA">
        <w:rPr>
          <w:rFonts w:ascii="Times New Roman" w:hAnsi="Times New Roman" w:cs="Times New Roman"/>
          <w:sz w:val="12"/>
          <w:szCs w:val="12"/>
        </w:rPr>
        <w:t xml:space="preserve">2. 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FE55AA" w:rsidRPr="00FE55AA" w:rsidRDefault="00FE55AA" w:rsidP="00FE55AA">
      <w:pPr>
        <w:spacing w:after="0" w:line="240" w:lineRule="auto"/>
        <w:ind w:firstLine="284"/>
        <w:jc w:val="right"/>
        <w:rPr>
          <w:rFonts w:ascii="Times New Roman" w:hAnsi="Times New Roman" w:cs="Times New Roman"/>
          <w:sz w:val="12"/>
          <w:szCs w:val="12"/>
        </w:rPr>
      </w:pPr>
      <w:r w:rsidRPr="00FE55AA">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FE55AA" w:rsidRDefault="00FE55AA" w:rsidP="00FE55AA">
      <w:pPr>
        <w:spacing w:after="0" w:line="240" w:lineRule="auto"/>
        <w:ind w:firstLine="284"/>
        <w:jc w:val="right"/>
        <w:rPr>
          <w:rFonts w:ascii="Times New Roman" w:hAnsi="Times New Roman" w:cs="Times New Roman"/>
          <w:sz w:val="12"/>
          <w:szCs w:val="12"/>
        </w:rPr>
      </w:pPr>
      <w:r w:rsidRPr="00FE55AA">
        <w:rPr>
          <w:rFonts w:ascii="Times New Roman" w:hAnsi="Times New Roman" w:cs="Times New Roman"/>
          <w:sz w:val="12"/>
          <w:szCs w:val="12"/>
        </w:rPr>
        <w:t>А. И. Екамасов</w:t>
      </w:r>
    </w:p>
    <w:p w:rsidR="00D0679A" w:rsidRDefault="00D0679A" w:rsidP="00FE55AA">
      <w:pPr>
        <w:spacing w:after="0" w:line="240" w:lineRule="auto"/>
        <w:ind w:firstLine="284"/>
        <w:jc w:val="right"/>
        <w:rPr>
          <w:rFonts w:ascii="Times New Roman" w:hAnsi="Times New Roman" w:cs="Times New Roman"/>
          <w:sz w:val="12"/>
          <w:szCs w:val="12"/>
        </w:rPr>
      </w:pPr>
    </w:p>
    <w:p w:rsid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Приложение 1                                                                                                             </w:t>
      </w:r>
    </w:p>
    <w:p w:rsidR="00D0679A" w:rsidRP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                           к постановлению администрации</w:t>
      </w:r>
    </w:p>
    <w:p w:rsidR="00D0679A" w:rsidRP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 xml:space="preserve">                                                                муниципального района Сергиевский</w:t>
      </w:r>
    </w:p>
    <w:p w:rsidR="00D0679A" w:rsidRDefault="00D0679A" w:rsidP="00D0679A">
      <w:pPr>
        <w:spacing w:after="0" w:line="240" w:lineRule="auto"/>
        <w:ind w:firstLine="284"/>
        <w:jc w:val="right"/>
        <w:rPr>
          <w:rFonts w:ascii="Times New Roman" w:hAnsi="Times New Roman" w:cs="Times New Roman"/>
          <w:sz w:val="12"/>
          <w:szCs w:val="12"/>
        </w:rPr>
      </w:pPr>
      <w:r w:rsidRPr="00D0679A">
        <w:rPr>
          <w:rFonts w:ascii="Times New Roman" w:hAnsi="Times New Roman" w:cs="Times New Roman"/>
          <w:sz w:val="12"/>
          <w:szCs w:val="12"/>
        </w:rPr>
        <w:t>№464 от "04" мая 2023г</w:t>
      </w:r>
    </w:p>
    <w:p w:rsidR="00246A55" w:rsidRDefault="00246A55" w:rsidP="00D0679A">
      <w:pPr>
        <w:spacing w:after="0" w:line="240" w:lineRule="auto"/>
        <w:ind w:firstLine="284"/>
        <w:jc w:val="center"/>
        <w:rPr>
          <w:rFonts w:ascii="Times New Roman" w:hAnsi="Times New Roman" w:cs="Times New Roman"/>
          <w:sz w:val="12"/>
          <w:szCs w:val="12"/>
        </w:rPr>
      </w:pPr>
    </w:p>
    <w:p w:rsidR="00D0679A" w:rsidRDefault="00D0679A" w:rsidP="00D0679A">
      <w:pPr>
        <w:spacing w:after="0" w:line="240" w:lineRule="auto"/>
        <w:ind w:firstLine="284"/>
        <w:jc w:val="center"/>
        <w:rPr>
          <w:rFonts w:ascii="Times New Roman" w:hAnsi="Times New Roman" w:cs="Times New Roman"/>
          <w:sz w:val="12"/>
          <w:szCs w:val="12"/>
        </w:rPr>
      </w:pPr>
      <w:r w:rsidRPr="00D0679A">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D0679A">
        <w:rPr>
          <w:rFonts w:ascii="Times New Roman" w:hAnsi="Times New Roman" w:cs="Times New Roman"/>
          <w:sz w:val="12"/>
          <w:szCs w:val="12"/>
        </w:rPr>
        <w:t>муниципального района Сергиевский Самарской области</w:t>
      </w:r>
    </w:p>
    <w:tbl>
      <w:tblPr>
        <w:tblW w:w="5000" w:type="pct"/>
        <w:tblLayout w:type="fixed"/>
        <w:tblLook w:val="04A0" w:firstRow="1" w:lastRow="0" w:firstColumn="1" w:lastColumn="0" w:noHBand="0" w:noVBand="1"/>
      </w:tblPr>
      <w:tblGrid>
        <w:gridCol w:w="1108"/>
        <w:gridCol w:w="1410"/>
        <w:gridCol w:w="5211"/>
      </w:tblGrid>
      <w:tr w:rsidR="00D0679A" w:rsidRPr="00D0679A" w:rsidTr="0016073A">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Код главного администратора</w:t>
            </w:r>
          </w:p>
        </w:tc>
        <w:tc>
          <w:tcPr>
            <w:tcW w:w="912" w:type="pct"/>
            <w:tcBorders>
              <w:top w:val="single" w:sz="4" w:space="0" w:color="auto"/>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Код доходов</w:t>
            </w:r>
          </w:p>
        </w:tc>
        <w:tc>
          <w:tcPr>
            <w:tcW w:w="3371" w:type="pct"/>
            <w:tcBorders>
              <w:top w:val="single" w:sz="4" w:space="0" w:color="auto"/>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048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природопользования (Росприроднадзор)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1 12 01010 01 0000 120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1 12 01030 01 0000 120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сбросы загрязняющих веществ в водные объекты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отходов производства и потребления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1 12 01041 01 0000 120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отходов производства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1 12 01042 01 0000 120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размещение твердых коммунальных отходов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1 12 01070 01 0000 120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048</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076</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Средневолжское территориальное управление Федерального агентства по рыболовству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081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ветеринарному и фитосанитарному надзору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100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Федеральное казначейство РФ (Управление Федерального казначейства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106</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транспорта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lastRenderedPageBreak/>
              <w:t>141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141</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161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антимонопольной службы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177</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налоговой службы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103 02231 01 0000 110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103 02241 01 0000 110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103 02251 01 0000 110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103 02261 01 0000 110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1 01 02010 01 0000 110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1 01 02020 01 0000 110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1 01 02030 01 0000 110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1 01 02040 01 0000 110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1 01 02080 01 0000 110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1 05 01011 01 0000 110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1 05 01012 01 0000 110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1 05 01021 01 0000 110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1 05 01022 01 0000 110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1 05 01050 01 0000 110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1 05 02010 02 0000 110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1 05 02020 02 0000 110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1 05 03010 01 0000 110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сельскохозяйственный налог</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1 05 03020 01 0000 110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Единый сельскохозяйственный налог (за налоговые периоды, истекшие до 1 января 2011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105  04020 02 0000 110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Налог, взимаемый в связи с применением патентной системы налогообложения, зачисляемый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1 08 03010 01 0000 110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Государственная пошлина по делам, рассматриваемым в судах общей юрисдикции, мировыми </w:t>
            </w:r>
            <w:r w:rsidRPr="00D0679A">
              <w:rPr>
                <w:rFonts w:ascii="Times New Roman" w:eastAsia="Times New Roman" w:hAnsi="Times New Roman" w:cs="Times New Roman"/>
                <w:sz w:val="12"/>
                <w:szCs w:val="12"/>
                <w:lang w:eastAsia="ru-RU"/>
              </w:rPr>
              <w:lastRenderedPageBreak/>
              <w:t>судьями (за исключением Верховного Суда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182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1 08 07010 01 8000 110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182</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188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Главное управление Министерства внутренних дел Российской Федерации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1 08 06000 01 8003 110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1 08 06000 01 8005 110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1 08 06000 01 8007 110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1 08 07100 01 8034 110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(осуществляемые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1 08 07100 01 8035 110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(осуществляемые через многофункциональные центры)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1 08 07141 01 0000 110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188</w:t>
            </w: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321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государственной регистрации, кадастра и картографии по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321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1 08 07020 01 8000 110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322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Федеральной службы судебных приставов по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415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Прокуратура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418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городского поселения Суходол муниципального района Сергиевский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418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433</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сельского поселения Сургут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Администрация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1 11 05313 05 0000 120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1 16 07090 01 0000 140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D0679A">
              <w:rPr>
                <w:rFonts w:ascii="Times New Roman" w:eastAsia="Times New Roman" w:hAnsi="Times New Roman" w:cs="Times New Roman"/>
                <w:sz w:val="12"/>
                <w:szCs w:val="12"/>
                <w:lang w:eastAsia="ru-RU"/>
              </w:rPr>
              <w:lastRenderedPageBreak/>
              <w:t>управления,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1 16 01074 01 0000 140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1 16 10061 05 0000 140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дотации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2 02 20041 05 0000 150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2 02 20077 05 0000 150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2 02 20298 05 0000 150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2 02 20303 05 0000 150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2 02 25097 05 0000 150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2 02 25027 05 0000 150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2 02 25228 05 0000 150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оснащение объектов спортивной инфраструктуры спортино-технологическим оборудованием</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2 02 25243 05 0000 150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2 02 25497 05 0000 150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2 02 25555 05 0000 150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2 02 25567 05 0000 150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2 02 25576 05 0000 150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2 02 25750 05 0000 150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модернизации школьных систем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2 02 27576 05 0000 150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2 02 25299 05 0000 150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2 02 20216 05 0000 150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2 02 29001 05 0000 150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за счет средств резервного фонда Правительства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2 02 30024 05 0000 150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2 02 30013 05 0000 150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2 02 30027 05 0000 150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2 02 35082 05 0000 150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2 02 35120 05 0000 150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2 02 35135 05 0000 150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2 02 35469 05 0000 150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603</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Контрольное-ревизионное управление муниципального района Сергиевский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Комитет по управлению муниципальным имуществом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1 08 07150 01 1000 110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1 08 07150 01 4000 110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1 11 02085 05 0000 120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1 11 05013 05 0000 120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111 05013 13 0000 120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1 11 05025 05 0000 120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1 11 05035 05 0000 120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1 11 07015 05 0000 120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D0679A" w:rsidRPr="00D0679A" w:rsidTr="0016073A">
        <w:trPr>
          <w:trHeight w:val="70"/>
        </w:trPr>
        <w:tc>
          <w:tcPr>
            <w:tcW w:w="717" w:type="pct"/>
            <w:tcBorders>
              <w:top w:val="nil"/>
              <w:left w:val="single" w:sz="4" w:space="0" w:color="auto"/>
              <w:bottom w:val="nil"/>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nil"/>
              <w:right w:val="nil"/>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1 11 09045 05 0000 120</w:t>
            </w:r>
          </w:p>
        </w:tc>
        <w:tc>
          <w:tcPr>
            <w:tcW w:w="3371" w:type="pct"/>
            <w:tcBorders>
              <w:top w:val="nil"/>
              <w:left w:val="single" w:sz="4" w:space="0" w:color="auto"/>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679A" w:rsidRPr="00D0679A" w:rsidTr="0016073A">
        <w:trPr>
          <w:trHeight w:val="70"/>
        </w:trPr>
        <w:tc>
          <w:tcPr>
            <w:tcW w:w="7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single" w:sz="4" w:space="0" w:color="auto"/>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1 11 09045 05 0002 120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1 11 09045 05 0003 120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1 11 05313 13 0000 120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1 11 05314 10 0000 120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1 11 05314 13 0000 120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w:t>
            </w:r>
            <w:r w:rsidRPr="00D0679A">
              <w:rPr>
                <w:rFonts w:ascii="Times New Roman" w:eastAsia="Times New Roman" w:hAnsi="Times New Roman" w:cs="Times New Roman"/>
                <w:sz w:val="12"/>
                <w:szCs w:val="12"/>
                <w:lang w:eastAsia="ru-RU"/>
              </w:rPr>
              <w:lastRenderedPageBreak/>
              <w:t>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1 11 05325 13 0000 120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1 11 05326 05 0000 120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D0679A">
              <w:rPr>
                <w:rFonts w:ascii="Times New Roman" w:eastAsia="Times New Roman" w:hAnsi="Times New Roman" w:cs="Times New Roman"/>
                <w:sz w:val="12"/>
                <w:szCs w:val="12"/>
                <w:lang w:eastAsia="ru-RU"/>
              </w:rPr>
              <w:br w:type="page"/>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1 11 05326 10 0000 120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1 11 05326 13 0000 120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1 14 02052 05 0000 410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1 14 02052 05 0000 440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1 14 02053 05 0000 410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1 14 02053 05 0000 440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1 14 06025 05 0000 430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1 14 06013 05 0000 430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color w:val="000000"/>
                <w:sz w:val="12"/>
                <w:szCs w:val="12"/>
                <w:lang w:eastAsia="ru-RU"/>
              </w:rPr>
            </w:pPr>
            <w:r w:rsidRPr="00D0679A">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608</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114 06013 13 0000 430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2 02 45519 05 0000 150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2 02 45454 05 0000 150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631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2 02 29998 05 0000 150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имущественных отношений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1 17 05050 05 0001 180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705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1 17 05050 05 0002 180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707</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сельского хозяйства и продовольствия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715</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Служба мировых судей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718</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управления делами Губернатора Самарской области и Правительства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720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охоты и рыболовства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724</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по вопросам общественной безопасности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724</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1 16 02010 02 0000 140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730</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Государственная жилищная инспекция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Счетная палата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lastRenderedPageBreak/>
              <w:t>732</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Департамент ветеринарии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733</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социально-демографической и семейной политики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1 16 01053 01 0035 140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несоверошеннолетних обязанностей по содержанию и воспитанию несовершеннолетних)</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1 16 01053 01 9000 140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санитарно-эпидимиологического благополучия населения)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эксплуатации жилых помещений и общественных помещений, зданий, сооружений и транспорта)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санитарно-эпидимиологических требований к условиям отдыха и оздоровления детей, их воспитания и обучения)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1 16 01063 01 0008 140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1 16 01063 01 0023 140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1 16 01063 01 0091 140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1 16 01063 01 0101 140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1 16 01113 01 0018 140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1 16 01113 01 9000 140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w:t>
            </w:r>
            <w:r w:rsidRPr="00D0679A">
              <w:rPr>
                <w:rFonts w:ascii="Times New Roman" w:eastAsia="Times New Roman" w:hAnsi="Times New Roman" w:cs="Times New Roman"/>
                <w:sz w:val="12"/>
                <w:szCs w:val="12"/>
                <w:lang w:eastAsia="ru-RU"/>
              </w:rPr>
              <w:lastRenderedPageBreak/>
              <w:t>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1 16 01193 01 0013 140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1 16 01193 01 0401 140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1 16 01073 01 0006 140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30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1 16 01073 01 0019 140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18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1 16 01083 01 0002 140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1 16 01083 01 0026 140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1 16 01083 01 0028 140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w:t>
            </w:r>
            <w:r w:rsidRPr="00D0679A">
              <w:rPr>
                <w:rFonts w:ascii="Times New Roman" w:eastAsia="Times New Roman" w:hAnsi="Times New Roman" w:cs="Times New Roman"/>
                <w:sz w:val="12"/>
                <w:szCs w:val="12"/>
                <w:lang w:eastAsia="ru-RU"/>
              </w:rPr>
              <w:lastRenderedPageBreak/>
              <w:t>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lastRenderedPageBreak/>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1 16 01083 01 0031 140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1 16 01083 01 0037 140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1 16 01093 01 9000 140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1 16 01103 01 9000 140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1 16 01123 01 0002 140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1 16 01123 01 0003 140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1 16 01123 01 0004 140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1 16 01133 01 9000 140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1 16 01143 01 9000 140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1 16 01203 01 0004 140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1 16 01203 01 0005 140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733</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1 16 01203 01 0021 140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806</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Министерство лесного хозяйства, охраны окружающей среды и природопользования Самарской области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Управление финансами Администрации муниципального района Сергиевский Самарской области **</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2 02 15001 05 0000 150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2 02 15002 05 0000 150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2 02 19999 05 0000 150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дотации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1 11 02033 05 0000120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w:t>
            </w:r>
            <w:r w:rsidRPr="00D0679A">
              <w:rPr>
                <w:rFonts w:ascii="Times New Roman" w:eastAsia="Times New Roman" w:hAnsi="Times New Roman" w:cs="Times New Roman"/>
                <w:sz w:val="12"/>
                <w:szCs w:val="12"/>
                <w:lang w:eastAsia="ru-RU"/>
              </w:rPr>
              <w:lastRenderedPageBreak/>
              <w:t>(автономными) учреждениями, унитарными предприятиями)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1 16 10031 05 0000 140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1 16 10032 05 0000 140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931</w:t>
            </w: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1 16 11050 01 0000 140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r w:rsidRPr="00D0679A">
              <w:rPr>
                <w:rFonts w:ascii="Times New Roman" w:eastAsia="Times New Roman" w:hAnsi="Times New Roman" w:cs="Times New Roman"/>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1 13 01995 05 0000 130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1 13 02065 05 0000 130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1 13 02995 05 0000 130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1 16 10081 05 0000 140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1 16 10123 01 0051 140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1 16 10129 01 0000 140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bCs/>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1 16 07090 05 0000 140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1 16 10082 05 0000 140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1 16 01083 01 9000 140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1 16 01153 01 0003 140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1 16 01153 01 0006 140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1 16 01153 01 9000 140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1 16 01073 01 0027 140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1 16 01193 01 0005 140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1 17 01050 05 0000 180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1 17 05050 05 0000 180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2 02 29999 05 0000 150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субсидии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2 02 39999 05 0000 150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субвенции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2 02 40014 05 0000 150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2 02 49999 05 0000 150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2 07 05010 05 0000 150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2 07 05020 05 0000 150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2 07 05030 05 0000 150</w:t>
            </w:r>
          </w:p>
        </w:tc>
        <w:tc>
          <w:tcPr>
            <w:tcW w:w="3371" w:type="pct"/>
            <w:tcBorders>
              <w:top w:val="nil"/>
              <w:left w:val="nil"/>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2 08 05000 05 0000 150</w:t>
            </w:r>
          </w:p>
        </w:tc>
        <w:tc>
          <w:tcPr>
            <w:tcW w:w="3371" w:type="pct"/>
            <w:tcBorders>
              <w:top w:val="nil"/>
              <w:left w:val="nil"/>
              <w:bottom w:val="single" w:sz="4" w:space="0" w:color="auto"/>
              <w:right w:val="single" w:sz="4" w:space="0" w:color="auto"/>
            </w:tcBorders>
            <w:shd w:val="clear" w:color="auto" w:fill="auto"/>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2 18 05010 05 0000 150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2 18 05020 05 0000 150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D0679A" w:rsidRPr="00D0679A" w:rsidTr="0016073A">
        <w:trPr>
          <w:trHeight w:val="70"/>
        </w:trPr>
        <w:tc>
          <w:tcPr>
            <w:tcW w:w="717" w:type="pct"/>
            <w:tcBorders>
              <w:top w:val="nil"/>
              <w:left w:val="single" w:sz="4" w:space="0" w:color="auto"/>
              <w:bottom w:val="single" w:sz="4" w:space="0" w:color="auto"/>
              <w:right w:val="single" w:sz="4" w:space="0" w:color="auto"/>
            </w:tcBorders>
            <w:shd w:val="clear" w:color="auto" w:fill="auto"/>
            <w:noWrap/>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p>
        </w:tc>
        <w:tc>
          <w:tcPr>
            <w:tcW w:w="912"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2 18 05030 05 0000 150</w:t>
            </w:r>
          </w:p>
        </w:tc>
        <w:tc>
          <w:tcPr>
            <w:tcW w:w="3371" w:type="pct"/>
            <w:tcBorders>
              <w:top w:val="nil"/>
              <w:left w:val="nil"/>
              <w:bottom w:val="single" w:sz="4" w:space="0" w:color="auto"/>
              <w:right w:val="single" w:sz="4" w:space="0" w:color="auto"/>
            </w:tcBorders>
            <w:shd w:val="clear" w:color="000000" w:fill="FFFFFF"/>
            <w:vAlign w:val="center"/>
            <w:hideMark/>
          </w:tcPr>
          <w:p w:rsidR="00D0679A" w:rsidRPr="00D0679A" w:rsidRDefault="00D0679A" w:rsidP="00D0679A">
            <w:pPr>
              <w:spacing w:after="0" w:line="240" w:lineRule="auto"/>
              <w:jc w:val="center"/>
              <w:rPr>
                <w:rFonts w:ascii="Times New Roman" w:eastAsia="Times New Roman" w:hAnsi="Times New Roman" w:cs="Times New Roman"/>
                <w:sz w:val="12"/>
                <w:szCs w:val="12"/>
                <w:lang w:eastAsia="ru-RU"/>
              </w:rPr>
            </w:pPr>
            <w:r w:rsidRPr="00D0679A">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D0679A" w:rsidRDefault="00D0679A" w:rsidP="00D0679A">
      <w:pPr>
        <w:spacing w:after="0" w:line="240" w:lineRule="auto"/>
        <w:ind w:firstLine="284"/>
        <w:jc w:val="center"/>
        <w:rPr>
          <w:rFonts w:ascii="Times New Roman" w:hAnsi="Times New Roman" w:cs="Times New Roman"/>
          <w:sz w:val="12"/>
          <w:szCs w:val="12"/>
        </w:rPr>
      </w:pPr>
    </w:p>
    <w:p w:rsidR="00246A55" w:rsidRPr="00FE55AA" w:rsidRDefault="00246A55" w:rsidP="00D0679A">
      <w:pPr>
        <w:spacing w:after="0" w:line="240" w:lineRule="auto"/>
        <w:ind w:firstLine="284"/>
        <w:jc w:val="center"/>
        <w:rPr>
          <w:rFonts w:ascii="Times New Roman" w:hAnsi="Times New Roman" w:cs="Times New Roman"/>
          <w:sz w:val="12"/>
          <w:szCs w:val="12"/>
        </w:rPr>
      </w:pP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Администрация</w:t>
      </w:r>
    </w:p>
    <w:p w:rsid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 xml:space="preserve">городского поселения Суходол </w:t>
      </w:r>
    </w:p>
    <w:p w:rsidR="004330E3" w:rsidRPr="004330E3" w:rsidRDefault="004330E3" w:rsidP="004330E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330E3">
        <w:rPr>
          <w:rFonts w:ascii="Times New Roman" w:hAnsi="Times New Roman" w:cs="Times New Roman"/>
          <w:sz w:val="12"/>
          <w:szCs w:val="12"/>
        </w:rPr>
        <w:t xml:space="preserve">Сергиевский </w:t>
      </w: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Самарской области</w:t>
      </w:r>
    </w:p>
    <w:p w:rsidR="004330E3" w:rsidRP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ПОСТАНОВЛЕНИЕ</w:t>
      </w:r>
    </w:p>
    <w:p w:rsidR="00781918" w:rsidRDefault="004330E3" w:rsidP="004330E3">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«02» мая 2023</w:t>
      </w:r>
      <w:r w:rsidRPr="004330E3">
        <w:rPr>
          <w:rFonts w:ascii="Times New Roman" w:hAnsi="Times New Roman" w:cs="Times New Roman"/>
          <w:sz w:val="12"/>
          <w:szCs w:val="12"/>
        </w:rPr>
        <w:t>г.</w:t>
      </w:r>
      <w:r>
        <w:rPr>
          <w:rFonts w:ascii="Times New Roman" w:hAnsi="Times New Roman" w:cs="Times New Roman"/>
          <w:sz w:val="12"/>
          <w:szCs w:val="12"/>
        </w:rPr>
        <w:t xml:space="preserve">                                                                                                                                                                                                              №</w:t>
      </w:r>
      <w:r w:rsidRPr="004330E3">
        <w:rPr>
          <w:rFonts w:ascii="Times New Roman" w:hAnsi="Times New Roman" w:cs="Times New Roman"/>
          <w:sz w:val="12"/>
          <w:szCs w:val="12"/>
        </w:rPr>
        <w:t>73</w:t>
      </w:r>
    </w:p>
    <w:p w:rsidR="004330E3" w:rsidRDefault="004330E3" w:rsidP="004330E3">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Об установлении публичного сервитута, необходимого для размещения сетей электроснабжени</w:t>
      </w:r>
      <w:r>
        <w:rPr>
          <w:rFonts w:ascii="Times New Roman" w:hAnsi="Times New Roman" w:cs="Times New Roman"/>
          <w:sz w:val="12"/>
          <w:szCs w:val="12"/>
        </w:rPr>
        <w:t>я для объекта: Строительство ВЛ-</w:t>
      </w:r>
      <w:r w:rsidRPr="004330E3">
        <w:rPr>
          <w:rFonts w:ascii="Times New Roman" w:hAnsi="Times New Roman" w:cs="Times New Roman"/>
          <w:sz w:val="12"/>
          <w:szCs w:val="12"/>
        </w:rPr>
        <w:t>освещение в границах ул.Георгиевская пгт.Суходол муниципального района Сергиевский  Самарской области</w:t>
      </w:r>
    </w:p>
    <w:p w:rsidR="00246A55" w:rsidRPr="004330E3" w:rsidRDefault="00246A55" w:rsidP="004330E3">
      <w:pPr>
        <w:spacing w:after="0" w:line="240" w:lineRule="auto"/>
        <w:ind w:firstLine="284"/>
        <w:jc w:val="center"/>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На основании статей 39.37, 39.39, 39.43 Земельного кодекса Российской Федерации №136-ФЗ от 25.10.2001г., в соответствии со Схемой территориального планирования муниципального района Сергиевский Самарской области, утвержденной Решением Собрания представителей Сергиевского района Самарской области №3 от 28.01.2010г. «Об утверждении Схемы территориального планирования муниципального района Сергиевский Самарской области», Генеральным планом городского поселения Суходол муниципального района Сергиевский Самарской области и муниципальной программой «Комплексное развитие сельских территорий в муниципальном районе Сергиевский Самарской области на 2020-2025 года», утвержденной Постановлением Администрации муниципального района Сергиевский за №1197 от 30.08.2019г., с изменениями, внесенными Постановлением Администрации муниципального района Сергиевский за №218 от 10.03.2022г., Постановлением Правительства Российской Федерации от 12.11.2020г.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рассмотрев ходатайство муниципального казенного учреждения «Управление заказчика-застройщика, архитектуры и градостроительства» муниципального района Сергиевский Самарской области (вх.№718/1 от 03.04.2023г.) Администрация городского поселения Суходол муниципального района Сергиевский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П О С Т А Н О В Л Я Е Т:</w:t>
      </w:r>
    </w:p>
    <w:p w:rsidR="004330E3" w:rsidRPr="004330E3" w:rsidRDefault="004330E3" w:rsidP="004330E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330E3">
        <w:rPr>
          <w:rFonts w:ascii="Times New Roman" w:hAnsi="Times New Roman" w:cs="Times New Roman"/>
          <w:sz w:val="12"/>
          <w:szCs w:val="12"/>
        </w:rPr>
        <w:t>Установить в интересах муниципального казенного учреждения</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 «Управление заказчика-застройщика, архитектуры и градостроительства» муниципального района Сергиевский Самарс</w:t>
      </w:r>
      <w:r>
        <w:rPr>
          <w:rFonts w:ascii="Times New Roman" w:hAnsi="Times New Roman" w:cs="Times New Roman"/>
          <w:sz w:val="12"/>
          <w:szCs w:val="12"/>
        </w:rPr>
        <w:t xml:space="preserve">кой области ОГРН </w:t>
      </w:r>
      <w:r w:rsidRPr="004330E3">
        <w:rPr>
          <w:rFonts w:ascii="Times New Roman" w:hAnsi="Times New Roman" w:cs="Times New Roman"/>
          <w:sz w:val="12"/>
          <w:szCs w:val="12"/>
        </w:rPr>
        <w:t>1056381003744 ИНН 6381009106 публичный сервитут в отношении земель 63:31:1102001:ЗУ1, 63:31:1102001:2014/чзу1, 63:31:0000000:4957/чзу1, 63:31:0000000:5065/чзу1, 63:31:0000000:4594/чзу1, 63:31:0000000:11140/чзу1 в целях размещения объекта – Строительство ВЛ–освещение в границах ул.Георгиевская пгт.Суходол муниципального района Сергиевский Самарской области», являющегося объектом местного значения и необходимого для организации электроосвещения улиц (приложение №1 к настоящему Постановлению).</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2. Публичный сервитут устанавливается сроком на 10 (десять) лет.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3.Порядок установления зон с особыми условиями использования территорий и содержание ограничения прав на земельные участки в границах таких зон определяется в соответствии с требованиями Земельного кодекса Российской Федерации №136-ФЗ от 25.10.2001г., Градостроительного кодекса Российской Федерации №190-ФЗ от 29.12.2004г., Федерального закона №52-ФЗ от 30.03.1999г. «О санитарно-эпидемиологическом благополучии населения», Постановления Правительства Российской Федерации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Постановления Главного государственного санитарного врача РФ №74 от 25.09.2007г.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4. Утвердить границы публичного сервитута в соответствии со схемой расположения границ публичного сервитута на кадастровом плане территории согласно приложению №2 к настоящему Постановлению.</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5. Порядок расчета и внесения платы за публичный сервитут определяется в соответствии с пунктом 4 статьи 39.46 Земельного кодекса Российской Федерации №136-ФЗ от 25.10.2001г.</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6. Обладатель публичного сервитута обязан привести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объекта, для размещения которого был установлен публичный сервитут (пункт 8 статьи 39.50 Земельного кодекса Российской Федерации №136-ФЗ от 25.10.2001г.</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 В течение 5 рабочих дней со дня принятия настоящего постановления Администрации городского поселения Суходол муниципального района Сергиевский Самарской области:</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7.1. Разместить настоящее постановление на официальном сайте администрации муниципального района Сергиевский в информационно-телекоммуникационной сети "Интернет";</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7.2. Опубликовать настоящее постановление в газете «Сергиевский Вестник»;</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 xml:space="preserve">7.3. Направить копию настоящего постановления с приложениями в Управление Росреестра по Самарской области; </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t>7.4. Направить обладателю публичного сервитута копию настоящего постановления,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w:t>
      </w:r>
    </w:p>
    <w:p w:rsidR="004330E3" w:rsidRPr="004330E3" w:rsidRDefault="004330E3" w:rsidP="004330E3">
      <w:pPr>
        <w:spacing w:after="0" w:line="240" w:lineRule="auto"/>
        <w:ind w:firstLine="284"/>
        <w:jc w:val="both"/>
        <w:rPr>
          <w:rFonts w:ascii="Times New Roman" w:hAnsi="Times New Roman" w:cs="Times New Roman"/>
          <w:sz w:val="12"/>
          <w:szCs w:val="12"/>
        </w:rPr>
      </w:pPr>
      <w:r w:rsidRPr="004330E3">
        <w:rPr>
          <w:rFonts w:ascii="Times New Roman" w:hAnsi="Times New Roman" w:cs="Times New Roman"/>
          <w:sz w:val="12"/>
          <w:szCs w:val="12"/>
        </w:rPr>
        <w:lastRenderedPageBreak/>
        <w:t>8. Контроль за выполнением настоящего Постановления оставл</w:t>
      </w:r>
      <w:r>
        <w:rPr>
          <w:rFonts w:ascii="Times New Roman" w:hAnsi="Times New Roman" w:cs="Times New Roman"/>
          <w:sz w:val="12"/>
          <w:szCs w:val="12"/>
        </w:rPr>
        <w:t>яю за собой.</w:t>
      </w:r>
    </w:p>
    <w:p w:rsidR="004330E3" w:rsidRP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Глава городского поселения Суходол</w:t>
      </w:r>
    </w:p>
    <w:p w:rsid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 xml:space="preserve">муниципального района Сергиевский                            </w:t>
      </w:r>
    </w:p>
    <w:p w:rsidR="004330E3" w:rsidRPr="004330E3" w:rsidRDefault="004330E3" w:rsidP="004330E3">
      <w:pPr>
        <w:spacing w:after="0" w:line="240" w:lineRule="auto"/>
        <w:ind w:firstLine="284"/>
        <w:jc w:val="right"/>
        <w:rPr>
          <w:rFonts w:ascii="Times New Roman" w:hAnsi="Times New Roman" w:cs="Times New Roman"/>
          <w:sz w:val="12"/>
          <w:szCs w:val="12"/>
        </w:rPr>
      </w:pPr>
      <w:r w:rsidRPr="004330E3">
        <w:rPr>
          <w:rFonts w:ascii="Times New Roman" w:hAnsi="Times New Roman" w:cs="Times New Roman"/>
          <w:sz w:val="12"/>
          <w:szCs w:val="12"/>
        </w:rPr>
        <w:t xml:space="preserve">                            Беседин И.О.</w:t>
      </w:r>
    </w:p>
    <w:p w:rsidR="00246A55" w:rsidRDefault="00246A55" w:rsidP="00246A55">
      <w:pPr>
        <w:spacing w:after="0" w:line="240" w:lineRule="auto"/>
        <w:ind w:firstLine="284"/>
        <w:jc w:val="center"/>
        <w:rPr>
          <w:rFonts w:ascii="Times New Roman" w:hAnsi="Times New Roman" w:cs="Times New Roman"/>
          <w:b/>
          <w:sz w:val="12"/>
          <w:szCs w:val="12"/>
        </w:rPr>
      </w:pPr>
    </w:p>
    <w:p w:rsidR="00E57622" w:rsidRDefault="00E57622" w:rsidP="00246A55">
      <w:pPr>
        <w:spacing w:after="0" w:line="240" w:lineRule="auto"/>
        <w:ind w:firstLine="284"/>
        <w:jc w:val="center"/>
        <w:rPr>
          <w:rFonts w:ascii="Times New Roman" w:hAnsi="Times New Roman" w:cs="Times New Roman"/>
          <w:b/>
          <w:sz w:val="12"/>
          <w:szCs w:val="12"/>
        </w:rPr>
      </w:pPr>
    </w:p>
    <w:p w:rsidR="00E57622" w:rsidRDefault="00E57622" w:rsidP="00246A55">
      <w:pPr>
        <w:spacing w:after="0" w:line="240" w:lineRule="auto"/>
        <w:ind w:firstLine="284"/>
        <w:jc w:val="center"/>
        <w:rPr>
          <w:rFonts w:ascii="Times New Roman" w:hAnsi="Times New Roman" w:cs="Times New Roman"/>
          <w:b/>
          <w:sz w:val="12"/>
          <w:szCs w:val="12"/>
        </w:rPr>
      </w:pPr>
    </w:p>
    <w:p w:rsidR="00246A55" w:rsidRPr="00246A55" w:rsidRDefault="00246A55" w:rsidP="00246A55">
      <w:pPr>
        <w:spacing w:after="0" w:line="240" w:lineRule="auto"/>
        <w:ind w:firstLine="284"/>
        <w:jc w:val="center"/>
        <w:rPr>
          <w:rFonts w:ascii="Times New Roman" w:hAnsi="Times New Roman" w:cs="Times New Roman"/>
          <w:b/>
          <w:sz w:val="12"/>
          <w:szCs w:val="12"/>
        </w:rPr>
      </w:pPr>
      <w:r w:rsidRPr="00246A55">
        <w:rPr>
          <w:rFonts w:ascii="Times New Roman" w:hAnsi="Times New Roman" w:cs="Times New Roman"/>
          <w:b/>
          <w:sz w:val="12"/>
          <w:szCs w:val="12"/>
        </w:rPr>
        <w:t>Сообщение</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В связи с признанием многоквартирных жилых домов расположенных по адресу:</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Самарская область, Сергиевский район, п. Светлодольск, ул. Гагарина, д. 2;</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 xml:space="preserve">Самарская область, Сергиевский район, п. Светлодольск, ул. Гагарина, д. 4 </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аварийными, на основании Распоряжения Администрации Сергиевского района Самарской области № 934-р от 14.06.2017г., Распоряжения Администрации Сергиевского района Самарской области № 936-р от 14.06.2017 г., а также истечением срока для сноса или реконструкции указанных домов собственниками помещений, Администрация муниципального района Сергиевский сообщает о планируемом изъятии для муниципальных нужд земельных участков занятых многоквартирными жилыми домами:</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Земельный участок, кадастровый номер – 63:31:1010004:665, адрес: Самарская область, Сергиевский р-н, с/п Светлодольск, п Светлодольск, ул Гагарина, д 2, площадь – 984 кв.м., категория земель – земли населенных пунктов, разрешенное использование – малоэтажная многоквартирная жилая застройка;</w:t>
      </w:r>
    </w:p>
    <w:p w:rsidR="00246A55" w:rsidRPr="00246A55" w:rsidRDefault="00246A55" w:rsidP="00246A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46A55">
        <w:rPr>
          <w:rFonts w:ascii="Times New Roman" w:hAnsi="Times New Roman" w:cs="Times New Roman"/>
          <w:sz w:val="12"/>
          <w:szCs w:val="12"/>
        </w:rPr>
        <w:t>Земельный участок, кадастровый номер – 63:31:1010004:666, адрес: Самарская область, Сергиевский р-н, с/п Светлодольск, п Светлодольск, ул Гагарина, д 4, площадь – 1164 кв.м., категория земель – земли населенных пунктов, разрешенное использование – малоэтажная многоквартирная жилая застройка.</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Заинтересованные  лица могут получить информацию о предполагаемом изъятии земельных участков и расположенных на нем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 Самарская область, Сергиевский район, с. Сергиевск, ул. Ленина, д. 15А, каб. 3. Заявления могут быть поданы в течение 60 дней с даты публикации настоящего сообщения.</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Уполномоченный орган местного самоуправления, осуществляющий выявление лиц, земельные участки и (или) объекты недвижимого имущества которых подлежат изъятию для государственных или муниципальных нужд – Администрация муниципального района Сергиевский Самарской области (структурное подразделение ответственное за данную процедуру – Жилищное управление Администрации муниципального района Сергиевский).</w:t>
      </w:r>
    </w:p>
    <w:p w:rsidR="00246A55" w:rsidRPr="00246A55" w:rsidRDefault="00246A55" w:rsidP="00246A55">
      <w:pPr>
        <w:spacing w:after="0" w:line="240" w:lineRule="auto"/>
        <w:ind w:firstLine="284"/>
        <w:jc w:val="both"/>
        <w:rPr>
          <w:rFonts w:ascii="Times New Roman" w:hAnsi="Times New Roman" w:cs="Times New Roman"/>
          <w:sz w:val="12"/>
          <w:szCs w:val="12"/>
        </w:rPr>
      </w:pPr>
      <w:r w:rsidRPr="00246A55">
        <w:rPr>
          <w:rFonts w:ascii="Times New Roman" w:hAnsi="Times New Roman" w:cs="Times New Roman"/>
          <w:sz w:val="12"/>
          <w:szCs w:val="12"/>
        </w:rPr>
        <w:t xml:space="preserve">Настоящее сообщение также размещено на официальном сайте Администрации муниципального района Сергиевский </w:t>
      </w:r>
      <w:hyperlink r:id="rId8" w:history="1">
        <w:r w:rsidRPr="00246A55">
          <w:rPr>
            <w:rStyle w:val="aff3"/>
            <w:rFonts w:ascii="Times New Roman" w:hAnsi="Times New Roman" w:cs="Times New Roman"/>
            <w:sz w:val="12"/>
            <w:szCs w:val="12"/>
            <w:lang w:val="en-US"/>
          </w:rPr>
          <w:t>www</w:t>
        </w:r>
        <w:r w:rsidRPr="00246A55">
          <w:rPr>
            <w:rStyle w:val="aff3"/>
            <w:rFonts w:ascii="Times New Roman" w:hAnsi="Times New Roman" w:cs="Times New Roman"/>
            <w:sz w:val="12"/>
            <w:szCs w:val="12"/>
          </w:rPr>
          <w:t>.</w:t>
        </w:r>
        <w:r w:rsidRPr="00246A55">
          <w:rPr>
            <w:rStyle w:val="aff3"/>
            <w:rFonts w:ascii="Times New Roman" w:hAnsi="Times New Roman" w:cs="Times New Roman"/>
            <w:sz w:val="12"/>
            <w:szCs w:val="12"/>
            <w:lang w:val="en-US"/>
          </w:rPr>
          <w:t>sergievsk</w:t>
        </w:r>
        <w:r w:rsidRPr="00246A55">
          <w:rPr>
            <w:rStyle w:val="aff3"/>
            <w:rFonts w:ascii="Times New Roman" w:hAnsi="Times New Roman" w:cs="Times New Roman"/>
            <w:sz w:val="12"/>
            <w:szCs w:val="12"/>
          </w:rPr>
          <w:t>.</w:t>
        </w:r>
        <w:r w:rsidRPr="00246A55">
          <w:rPr>
            <w:rStyle w:val="aff3"/>
            <w:rFonts w:ascii="Times New Roman" w:hAnsi="Times New Roman" w:cs="Times New Roman"/>
            <w:sz w:val="12"/>
            <w:szCs w:val="12"/>
            <w:lang w:val="en-US"/>
          </w:rPr>
          <w:t>ru</w:t>
        </w:r>
      </w:hyperlink>
    </w:p>
    <w:p w:rsidR="004330E3" w:rsidRDefault="004330E3" w:rsidP="004330E3">
      <w:pPr>
        <w:spacing w:after="0" w:line="240" w:lineRule="auto"/>
        <w:ind w:firstLine="284"/>
        <w:jc w:val="both"/>
        <w:rPr>
          <w:rFonts w:ascii="Times New Roman" w:hAnsi="Times New Roman" w:cs="Times New Roman"/>
          <w:sz w:val="12"/>
          <w:szCs w:val="12"/>
        </w:rPr>
      </w:pPr>
    </w:p>
    <w:p w:rsidR="00E57622" w:rsidRDefault="00E57622" w:rsidP="004330E3">
      <w:pPr>
        <w:spacing w:after="0" w:line="240" w:lineRule="auto"/>
        <w:ind w:firstLine="284"/>
        <w:jc w:val="both"/>
        <w:rPr>
          <w:rFonts w:ascii="Times New Roman" w:hAnsi="Times New Roman" w:cs="Times New Roman"/>
          <w:sz w:val="12"/>
          <w:szCs w:val="12"/>
        </w:rPr>
      </w:pPr>
    </w:p>
    <w:p w:rsidR="00E57622" w:rsidRPr="004330E3" w:rsidRDefault="00E57622" w:rsidP="004330E3">
      <w:pPr>
        <w:spacing w:after="0" w:line="240" w:lineRule="auto"/>
        <w:ind w:firstLine="284"/>
        <w:jc w:val="both"/>
        <w:rPr>
          <w:rFonts w:ascii="Times New Roman" w:hAnsi="Times New Roman" w:cs="Times New Roman"/>
          <w:sz w:val="12"/>
          <w:szCs w:val="12"/>
        </w:rPr>
      </w:pPr>
    </w:p>
    <w:p w:rsidR="00E57622" w:rsidRPr="004330E3" w:rsidRDefault="00E57622" w:rsidP="00E57622">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Администрация</w:t>
      </w:r>
    </w:p>
    <w:p w:rsidR="00E57622" w:rsidRDefault="00E57622" w:rsidP="00E576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w:t>
      </w:r>
      <w:r w:rsidRPr="004330E3">
        <w:rPr>
          <w:rFonts w:ascii="Times New Roman" w:hAnsi="Times New Roman" w:cs="Times New Roman"/>
          <w:sz w:val="12"/>
          <w:szCs w:val="12"/>
        </w:rPr>
        <w:t xml:space="preserve">кого поселения </w:t>
      </w:r>
      <w:r>
        <w:rPr>
          <w:rFonts w:ascii="Times New Roman" w:hAnsi="Times New Roman" w:cs="Times New Roman"/>
          <w:sz w:val="12"/>
          <w:szCs w:val="12"/>
        </w:rPr>
        <w:t>Кутузовский</w:t>
      </w:r>
      <w:r w:rsidRPr="004330E3">
        <w:rPr>
          <w:rFonts w:ascii="Times New Roman" w:hAnsi="Times New Roman" w:cs="Times New Roman"/>
          <w:sz w:val="12"/>
          <w:szCs w:val="12"/>
        </w:rPr>
        <w:t xml:space="preserve"> </w:t>
      </w:r>
    </w:p>
    <w:p w:rsidR="00E57622" w:rsidRPr="004330E3" w:rsidRDefault="00E57622" w:rsidP="00E5762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330E3">
        <w:rPr>
          <w:rFonts w:ascii="Times New Roman" w:hAnsi="Times New Roman" w:cs="Times New Roman"/>
          <w:sz w:val="12"/>
          <w:szCs w:val="12"/>
        </w:rPr>
        <w:t xml:space="preserve">Сергиевский </w:t>
      </w:r>
    </w:p>
    <w:p w:rsidR="00E57622" w:rsidRPr="004330E3" w:rsidRDefault="00E57622" w:rsidP="00E57622">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Самарской области</w:t>
      </w:r>
    </w:p>
    <w:p w:rsidR="00E57622" w:rsidRPr="004330E3" w:rsidRDefault="00E57622" w:rsidP="00E57622">
      <w:pPr>
        <w:spacing w:after="0" w:line="240" w:lineRule="auto"/>
        <w:ind w:firstLine="284"/>
        <w:jc w:val="center"/>
        <w:rPr>
          <w:rFonts w:ascii="Times New Roman" w:hAnsi="Times New Roman" w:cs="Times New Roman"/>
          <w:sz w:val="12"/>
          <w:szCs w:val="12"/>
        </w:rPr>
      </w:pPr>
      <w:r w:rsidRPr="004330E3">
        <w:rPr>
          <w:rFonts w:ascii="Times New Roman" w:hAnsi="Times New Roman" w:cs="Times New Roman"/>
          <w:sz w:val="12"/>
          <w:szCs w:val="12"/>
        </w:rPr>
        <w:t>ПОСТАНОВЛЕНИЕ</w:t>
      </w:r>
    </w:p>
    <w:p w:rsidR="00E57622" w:rsidRDefault="00E57622" w:rsidP="00E57622">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«02» мая 2023</w:t>
      </w:r>
      <w:r w:rsidRPr="004330E3">
        <w:rPr>
          <w:rFonts w:ascii="Times New Roman" w:hAnsi="Times New Roman" w:cs="Times New Roman"/>
          <w:sz w:val="12"/>
          <w:szCs w:val="12"/>
        </w:rPr>
        <w:t>г.</w:t>
      </w:r>
      <w:r>
        <w:rPr>
          <w:rFonts w:ascii="Times New Roman" w:hAnsi="Times New Roman" w:cs="Times New Roman"/>
          <w:sz w:val="12"/>
          <w:szCs w:val="12"/>
        </w:rPr>
        <w:t xml:space="preserve">                                                                                                                                                                                                              №</w:t>
      </w:r>
      <w:r>
        <w:rPr>
          <w:rFonts w:ascii="Times New Roman" w:hAnsi="Times New Roman" w:cs="Times New Roman"/>
          <w:sz w:val="12"/>
          <w:szCs w:val="12"/>
        </w:rPr>
        <w:t>26</w:t>
      </w:r>
    </w:p>
    <w:p w:rsidR="00E57622" w:rsidRDefault="00E57622" w:rsidP="00E57622">
      <w:pPr>
        <w:spacing w:after="0" w:line="240" w:lineRule="auto"/>
        <w:ind w:firstLine="284"/>
        <w:jc w:val="center"/>
        <w:rPr>
          <w:rFonts w:ascii="Times New Roman" w:hAnsi="Times New Roman" w:cs="Times New Roman"/>
          <w:sz w:val="12"/>
          <w:szCs w:val="12"/>
        </w:rPr>
      </w:pPr>
      <w:r w:rsidRPr="00E57622">
        <w:rPr>
          <w:rFonts w:ascii="Times New Roman" w:hAnsi="Times New Roman" w:cs="Times New Roman"/>
          <w:sz w:val="12"/>
          <w:szCs w:val="12"/>
        </w:rPr>
        <w:t>О внесении изменений в Постановление администрации сельского поселения Кутузовский муниципального района Сергиевский</w:t>
      </w:r>
    </w:p>
    <w:p w:rsidR="00E57622" w:rsidRPr="00E57622" w:rsidRDefault="00E57622" w:rsidP="00E57622">
      <w:pPr>
        <w:spacing w:after="0" w:line="240" w:lineRule="auto"/>
        <w:ind w:firstLine="284"/>
        <w:jc w:val="center"/>
        <w:rPr>
          <w:rFonts w:ascii="Times New Roman" w:hAnsi="Times New Roman" w:cs="Times New Roman"/>
          <w:sz w:val="12"/>
          <w:szCs w:val="12"/>
        </w:rPr>
      </w:pPr>
      <w:r w:rsidRPr="00E57622">
        <w:rPr>
          <w:rFonts w:ascii="Times New Roman" w:hAnsi="Times New Roman" w:cs="Times New Roman"/>
          <w:sz w:val="12"/>
          <w:szCs w:val="12"/>
        </w:rPr>
        <w:t xml:space="preserve"> № 14 от 02.03.2023 г. «Об утверждении муниципальной программы «Поддержка</w:t>
      </w:r>
      <w:r>
        <w:rPr>
          <w:rFonts w:ascii="Times New Roman" w:hAnsi="Times New Roman" w:cs="Times New Roman"/>
          <w:sz w:val="12"/>
          <w:szCs w:val="12"/>
        </w:rPr>
        <w:t xml:space="preserve"> инициатив населения сель</w:t>
      </w:r>
      <w:r w:rsidRPr="00E57622">
        <w:rPr>
          <w:rFonts w:ascii="Times New Roman" w:hAnsi="Times New Roman" w:cs="Times New Roman"/>
          <w:sz w:val="12"/>
          <w:szCs w:val="12"/>
        </w:rPr>
        <w:t>ского поселения Кутузовский муниципального района Сергиевский Самарской области на 2023-2027 годы».</w:t>
      </w:r>
    </w:p>
    <w:p w:rsidR="00E57622" w:rsidRPr="00E57622" w:rsidRDefault="00E57622" w:rsidP="00E57622">
      <w:pPr>
        <w:spacing w:after="0" w:line="240" w:lineRule="auto"/>
        <w:ind w:firstLine="284"/>
        <w:jc w:val="both"/>
        <w:rPr>
          <w:rFonts w:ascii="Times New Roman" w:hAnsi="Times New Roman" w:cs="Times New Roman"/>
          <w:sz w:val="12"/>
          <w:szCs w:val="12"/>
        </w:rPr>
      </w:pP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«Поддержка инициатив населения сельского поселения Куту-зовский  муниципального района Сергиевский Самарской области на 2023-2027 годы», администрация сельского поселения Кутузовский муниципаль-ного района Сергиевский,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ПОСТАНОВЛЯЕТ:</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1.</w:t>
      </w:r>
      <w:r>
        <w:rPr>
          <w:rFonts w:ascii="Times New Roman" w:hAnsi="Times New Roman" w:cs="Times New Roman"/>
          <w:sz w:val="12"/>
          <w:szCs w:val="12"/>
        </w:rPr>
        <w:t xml:space="preserve"> </w:t>
      </w:r>
      <w:r w:rsidRPr="00E57622">
        <w:rPr>
          <w:rFonts w:ascii="Times New Roman" w:hAnsi="Times New Roman" w:cs="Times New Roman"/>
          <w:sz w:val="12"/>
          <w:szCs w:val="12"/>
        </w:rPr>
        <w:t>Внести изменения в Постановление администрации сельского посе-ления Кутузовский муниципального района Сергиевский № 14 от 02.03.2023 г. «Об утверждении муниципальной Программы «Поддержка инициатив населения сельского поселения Кутузовский  муниципального района Сергиевский Самарской области на 2023-2027 годы» (далее Про-грамма) следующего содержания:</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1.1.</w:t>
      </w:r>
      <w:r>
        <w:rPr>
          <w:rFonts w:ascii="Times New Roman" w:hAnsi="Times New Roman" w:cs="Times New Roman"/>
          <w:sz w:val="12"/>
          <w:szCs w:val="12"/>
        </w:rPr>
        <w:t xml:space="preserve"> </w:t>
      </w:r>
      <w:r w:rsidRPr="00E57622">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«Планируемый общий объем финансирования Программы составит  617 972,40 рублей, в том числе:</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- 2023 год – 617 972,40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- 2024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- 2025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- 2026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- 2027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1.2. В Программе раздел «Финансовое обеспечение Программы» изло-жить в следующей редакции: «Общий объем финансирования Программы в 2023 – 2027 годах составит 617 972,40 рублей, в том числе:</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- 2023 год – 617 972,40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- 2024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- 2025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- 2026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- 2027 год – 0,0 рублей.»</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1.3. Приложение №2 к Программе изложить в редакции согласно при-ложению к настоящему Постановлению.</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2. Опубликовать настоящее Постановление в газете «Сергиевский вест-ник».</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3. Настоящее Постановление вступает в силу со дня его официального   опубликования.</w:t>
      </w:r>
    </w:p>
    <w:p w:rsidR="00E57622" w:rsidRPr="00E57622" w:rsidRDefault="00E57622" w:rsidP="00E57622">
      <w:pPr>
        <w:spacing w:after="0" w:line="240" w:lineRule="auto"/>
        <w:ind w:firstLine="284"/>
        <w:jc w:val="both"/>
        <w:rPr>
          <w:rFonts w:ascii="Times New Roman" w:hAnsi="Times New Roman" w:cs="Times New Roman"/>
          <w:sz w:val="12"/>
          <w:szCs w:val="12"/>
        </w:rPr>
      </w:pPr>
      <w:r w:rsidRPr="00E57622">
        <w:rPr>
          <w:rFonts w:ascii="Times New Roman" w:hAnsi="Times New Roman" w:cs="Times New Roman"/>
          <w:sz w:val="12"/>
          <w:szCs w:val="12"/>
        </w:rPr>
        <w:t>4. Контроль за выполнением настоящего постановления оставляю за собой.</w:t>
      </w:r>
    </w:p>
    <w:p w:rsidR="00E57622" w:rsidRP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Глава сельского поселения Кутузовский</w:t>
      </w:r>
    </w:p>
    <w:p w:rsid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муниципального района Сергиевский</w:t>
      </w:r>
    </w:p>
    <w:p w:rsidR="004330E3" w:rsidRDefault="00E57622" w:rsidP="00E5762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А.В. Сабельни</w:t>
      </w:r>
      <w:r w:rsidRPr="00E57622">
        <w:rPr>
          <w:rFonts w:ascii="Times New Roman" w:hAnsi="Times New Roman" w:cs="Times New Roman"/>
          <w:sz w:val="12"/>
          <w:szCs w:val="12"/>
        </w:rPr>
        <w:t>кова</w:t>
      </w:r>
    </w:p>
    <w:p w:rsidR="00E57622" w:rsidRP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lastRenderedPageBreak/>
        <w:t>Приложение</w:t>
      </w:r>
    </w:p>
    <w:p w:rsid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к Постановлению администрации</w:t>
      </w:r>
    </w:p>
    <w:p w:rsid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 xml:space="preserve"> сельского поселения Кутузовский </w:t>
      </w:r>
    </w:p>
    <w:p w:rsidR="00E57622" w:rsidRP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муниципального района Сергиевский</w:t>
      </w:r>
    </w:p>
    <w:p w:rsidR="00E57622" w:rsidRPr="00E57622" w:rsidRDefault="00E57622" w:rsidP="00E57622">
      <w:pPr>
        <w:spacing w:after="0" w:line="240" w:lineRule="auto"/>
        <w:ind w:firstLine="284"/>
        <w:jc w:val="right"/>
        <w:rPr>
          <w:rFonts w:ascii="Times New Roman" w:hAnsi="Times New Roman" w:cs="Times New Roman"/>
          <w:sz w:val="12"/>
          <w:szCs w:val="12"/>
        </w:rPr>
      </w:pPr>
      <w:r w:rsidRPr="00E57622">
        <w:rPr>
          <w:rFonts w:ascii="Times New Roman" w:hAnsi="Times New Roman" w:cs="Times New Roman"/>
          <w:sz w:val="12"/>
          <w:szCs w:val="12"/>
        </w:rPr>
        <w:t>От «02» мая 2023 №26</w:t>
      </w:r>
    </w:p>
    <w:p w:rsidR="00E57622" w:rsidRPr="00E57622" w:rsidRDefault="00E57622" w:rsidP="00E57622">
      <w:pPr>
        <w:spacing w:after="0" w:line="240" w:lineRule="auto"/>
        <w:ind w:firstLine="284"/>
        <w:jc w:val="center"/>
        <w:rPr>
          <w:rFonts w:ascii="Times New Roman" w:hAnsi="Times New Roman" w:cs="Times New Roman"/>
          <w:b/>
          <w:sz w:val="12"/>
          <w:szCs w:val="12"/>
        </w:rPr>
      </w:pPr>
      <w:r w:rsidRPr="00E57622">
        <w:rPr>
          <w:rFonts w:ascii="Times New Roman" w:hAnsi="Times New Roman" w:cs="Times New Roman"/>
          <w:b/>
          <w:sz w:val="12"/>
          <w:szCs w:val="12"/>
        </w:rPr>
        <w:t>Перечень</w:t>
      </w:r>
    </w:p>
    <w:p w:rsidR="00E57622" w:rsidRPr="00E57622" w:rsidRDefault="00E57622" w:rsidP="00E57622">
      <w:pPr>
        <w:spacing w:after="0" w:line="240" w:lineRule="auto"/>
        <w:ind w:firstLine="284"/>
        <w:jc w:val="center"/>
        <w:rPr>
          <w:rFonts w:ascii="Times New Roman" w:hAnsi="Times New Roman" w:cs="Times New Roman"/>
          <w:b/>
          <w:sz w:val="12"/>
          <w:szCs w:val="12"/>
        </w:rPr>
      </w:pPr>
      <w:r w:rsidRPr="00E57622">
        <w:rPr>
          <w:rFonts w:ascii="Times New Roman" w:hAnsi="Times New Roman" w:cs="Times New Roman"/>
          <w:b/>
          <w:sz w:val="12"/>
          <w:szCs w:val="12"/>
        </w:rPr>
        <w:t>мероприятий муниципальной программы «Поддержка инициатив населения</w:t>
      </w:r>
    </w:p>
    <w:p w:rsidR="00E57622" w:rsidRPr="00E57622" w:rsidRDefault="00E57622" w:rsidP="00E57622">
      <w:pPr>
        <w:spacing w:after="0" w:line="240" w:lineRule="auto"/>
        <w:ind w:firstLine="284"/>
        <w:jc w:val="center"/>
        <w:rPr>
          <w:rFonts w:ascii="Times New Roman" w:hAnsi="Times New Roman" w:cs="Times New Roman"/>
          <w:b/>
          <w:sz w:val="12"/>
          <w:szCs w:val="12"/>
        </w:rPr>
      </w:pPr>
      <w:r w:rsidRPr="00E57622">
        <w:rPr>
          <w:rFonts w:ascii="Times New Roman" w:hAnsi="Times New Roman" w:cs="Times New Roman"/>
          <w:b/>
          <w:sz w:val="12"/>
          <w:szCs w:val="12"/>
        </w:rPr>
        <w:t>сельского поселения Кутузовский муниципального района Сергиевский Самарской области на 2023 – 2027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3"/>
        <w:gridCol w:w="1103"/>
        <w:gridCol w:w="1134"/>
        <w:gridCol w:w="1066"/>
        <w:gridCol w:w="895"/>
        <w:gridCol w:w="687"/>
        <w:gridCol w:w="689"/>
        <w:gridCol w:w="619"/>
        <w:gridCol w:w="550"/>
        <w:gridCol w:w="483"/>
      </w:tblGrid>
      <w:tr w:rsidR="00E57622" w:rsidRPr="00E57622" w:rsidTr="00E57622">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 п/п</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Наименование мероприятия</w:t>
            </w:r>
          </w:p>
          <w:p w:rsidR="00E57622" w:rsidRPr="00E57622" w:rsidRDefault="00E57622" w:rsidP="00E57622">
            <w:pPr>
              <w:spacing w:after="0" w:line="240" w:lineRule="auto"/>
              <w:rPr>
                <w:rFonts w:ascii="Times New Roman" w:hAnsi="Times New Roman" w:cs="Times New Roman"/>
                <w:sz w:val="12"/>
                <w:szCs w:val="12"/>
              </w:rPr>
            </w:pP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Исполнители мероприятия</w:t>
            </w:r>
          </w:p>
          <w:p w:rsidR="00E57622" w:rsidRPr="00E57622" w:rsidRDefault="00E57622" w:rsidP="00E57622">
            <w:pPr>
              <w:spacing w:after="0" w:line="240" w:lineRule="auto"/>
              <w:rPr>
                <w:rFonts w:ascii="Times New Roman" w:hAnsi="Times New Roman" w:cs="Times New Roman"/>
                <w:sz w:val="12"/>
                <w:szCs w:val="12"/>
              </w:rPr>
            </w:pP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Источники финансирования</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Всего за период реализации Программы</w:t>
            </w:r>
          </w:p>
        </w:tc>
        <w:tc>
          <w:tcPr>
            <w:tcW w:w="2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Объем финансирования по годам, рублей</w:t>
            </w:r>
          </w:p>
        </w:tc>
      </w:tr>
      <w:tr w:rsidR="00E57622" w:rsidRPr="00E57622" w:rsidTr="00E57622">
        <w:trPr>
          <w:trHeight w:val="20"/>
        </w:trPr>
        <w:tc>
          <w:tcPr>
            <w:tcW w:w="227"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2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2023</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2024</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2025</w:t>
            </w:r>
          </w:p>
        </w:tc>
        <w:tc>
          <w:tcPr>
            <w:tcW w:w="363" w:type="pc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2026</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2027</w:t>
            </w:r>
          </w:p>
        </w:tc>
      </w:tr>
      <w:tr w:rsidR="00E57622" w:rsidRPr="00E57622" w:rsidTr="00E57622">
        <w:trPr>
          <w:trHeight w:val="20"/>
        </w:trPr>
        <w:tc>
          <w:tcPr>
            <w:tcW w:w="2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1.</w:t>
            </w:r>
          </w:p>
        </w:tc>
        <w:tc>
          <w:tcPr>
            <w:tcW w:w="7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«Солнышко» - создание детской игровой площадки, расположенной восточнее д.43 в селе Красный Городок»</w:t>
            </w:r>
          </w:p>
        </w:tc>
        <w:tc>
          <w:tcPr>
            <w:tcW w:w="7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Администрация сельского поселения  Кутузовский муниципального района Сергиевский</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Областной бюджет</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390 000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390 000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227"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2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Местный бюджет</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77 972,40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77 972,40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227"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2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Внебюджетные  средства</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150 000,00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150 000,00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227"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2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49" w:type="pct"/>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Всего</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617 972,40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617 972,40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1704"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ИТОГО</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Областной бюджет</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390 000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390 000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1704" w:type="pct"/>
            <w:gridSpan w:val="3"/>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Местный бюджет</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77 972,40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77 972,40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1704" w:type="pct"/>
            <w:gridSpan w:val="3"/>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Внебюджетные  средства</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150 000,00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150 000,00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r w:rsidR="00E57622" w:rsidRPr="00E57622" w:rsidTr="00E57622">
        <w:trPr>
          <w:trHeight w:val="20"/>
        </w:trPr>
        <w:tc>
          <w:tcPr>
            <w:tcW w:w="1704" w:type="pct"/>
            <w:gridSpan w:val="3"/>
            <w:vMerge/>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Всего</w:t>
            </w:r>
          </w:p>
        </w:tc>
        <w:tc>
          <w:tcPr>
            <w:tcW w:w="591"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617 972,40</w:t>
            </w:r>
          </w:p>
        </w:tc>
        <w:tc>
          <w:tcPr>
            <w:tcW w:w="454"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617 972,40</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40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63"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c>
          <w:tcPr>
            <w:tcW w:w="319" w:type="pct"/>
            <w:tcBorders>
              <w:top w:val="single" w:sz="4" w:space="0" w:color="auto"/>
              <w:left w:val="single" w:sz="4" w:space="0" w:color="auto"/>
              <w:bottom w:val="single" w:sz="4" w:space="0" w:color="auto"/>
              <w:right w:val="single" w:sz="4" w:space="0" w:color="auto"/>
            </w:tcBorders>
            <w:shd w:val="clear" w:color="auto" w:fill="auto"/>
            <w:hideMark/>
          </w:tcPr>
          <w:p w:rsidR="00E57622" w:rsidRPr="00E57622" w:rsidRDefault="00E57622" w:rsidP="00E57622">
            <w:pPr>
              <w:spacing w:after="0" w:line="240" w:lineRule="auto"/>
              <w:rPr>
                <w:rFonts w:ascii="Times New Roman" w:hAnsi="Times New Roman" w:cs="Times New Roman"/>
                <w:sz w:val="12"/>
                <w:szCs w:val="12"/>
              </w:rPr>
            </w:pPr>
            <w:r w:rsidRPr="00E57622">
              <w:rPr>
                <w:rFonts w:ascii="Times New Roman" w:hAnsi="Times New Roman" w:cs="Times New Roman"/>
                <w:sz w:val="12"/>
                <w:szCs w:val="12"/>
              </w:rPr>
              <w:t>0,00</w:t>
            </w:r>
          </w:p>
        </w:tc>
      </w:tr>
    </w:tbl>
    <w:p w:rsidR="00E57622" w:rsidRPr="00E57622" w:rsidRDefault="00E57622" w:rsidP="00E57622">
      <w:pPr>
        <w:spacing w:after="0" w:line="240" w:lineRule="auto"/>
        <w:ind w:firstLine="284"/>
        <w:jc w:val="both"/>
        <w:rPr>
          <w:rFonts w:ascii="Times New Roman" w:hAnsi="Times New Roman" w:cs="Times New Roman"/>
          <w:sz w:val="12"/>
          <w:szCs w:val="12"/>
        </w:rPr>
      </w:pPr>
    </w:p>
    <w:p w:rsidR="00E57622" w:rsidRPr="00E57622" w:rsidRDefault="00E57622" w:rsidP="00E57622">
      <w:pPr>
        <w:spacing w:after="0" w:line="240" w:lineRule="auto"/>
        <w:ind w:firstLine="284"/>
        <w:jc w:val="both"/>
        <w:rPr>
          <w:rFonts w:ascii="Times New Roman" w:hAnsi="Times New Roman" w:cs="Times New Roman"/>
          <w:sz w:val="12"/>
          <w:szCs w:val="12"/>
        </w:rPr>
      </w:pPr>
    </w:p>
    <w:p w:rsidR="00E57622" w:rsidRPr="00E57622" w:rsidRDefault="00E57622" w:rsidP="00E57622">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4330E3" w:rsidRPr="004330E3" w:rsidRDefault="004330E3" w:rsidP="004330E3">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Default="00950789"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246A55" w:rsidRDefault="00246A55" w:rsidP="00950789">
      <w:pPr>
        <w:spacing w:after="0" w:line="240" w:lineRule="auto"/>
        <w:ind w:firstLine="284"/>
        <w:jc w:val="both"/>
        <w:rPr>
          <w:rFonts w:ascii="Times New Roman" w:hAnsi="Times New Roman" w:cs="Times New Roman"/>
          <w:sz w:val="12"/>
          <w:szCs w:val="12"/>
        </w:rPr>
      </w:pPr>
    </w:p>
    <w:p w:rsidR="00950789" w:rsidRPr="00950789" w:rsidRDefault="00950789" w:rsidP="001E367E">
      <w:pPr>
        <w:spacing w:after="0" w:line="240" w:lineRule="auto"/>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950789" w:rsidRPr="00950789" w:rsidRDefault="00950789" w:rsidP="00950789">
      <w:pPr>
        <w:spacing w:after="0" w:line="240" w:lineRule="auto"/>
        <w:ind w:firstLine="284"/>
        <w:jc w:val="both"/>
        <w:rPr>
          <w:rFonts w:ascii="Times New Roman" w:hAnsi="Times New Roman" w:cs="Times New Roman"/>
          <w:sz w:val="12"/>
          <w:szCs w:val="12"/>
        </w:rPr>
      </w:pPr>
    </w:p>
    <w:p w:rsidR="0025414F" w:rsidRPr="0025414F" w:rsidRDefault="0025414F" w:rsidP="00950789">
      <w:pPr>
        <w:spacing w:after="0" w:line="240" w:lineRule="auto"/>
        <w:ind w:firstLine="284"/>
        <w:jc w:val="both"/>
        <w:rPr>
          <w:rFonts w:ascii="Times New Roman" w:hAnsi="Times New Roman" w:cs="Times New Roman"/>
          <w:sz w:val="12"/>
          <w:szCs w:val="12"/>
        </w:rPr>
      </w:pPr>
    </w:p>
    <w:p w:rsidR="00507231" w:rsidRPr="00507231" w:rsidRDefault="00507231" w:rsidP="00507231">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A7D28" w:rsidTr="004A7D28">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A7D28" w:rsidRDefault="004A7D28" w:rsidP="004A7D28">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A7D28" w:rsidRDefault="000C18CB"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04.05</w:t>
            </w:r>
            <w:r w:rsidR="004A7D28">
              <w:rPr>
                <w:rFonts w:ascii="Times New Roman" w:eastAsia="Calibri" w:hAnsi="Times New Roman" w:cs="Times New Roman"/>
                <w:sz w:val="12"/>
                <w:szCs w:val="12"/>
              </w:rPr>
              <w:t>.2023г.</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A7D28" w:rsidRDefault="004A7D28" w:rsidP="004A7D2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8A4D60" w:rsidP="00634312">
      <w:pPr>
        <w:pStyle w:val="ConsPlusNormal"/>
        <w:ind w:firstLine="0"/>
        <w:jc w:val="both"/>
        <w:rPr>
          <w:rFonts w:ascii="Times New Roman" w:hAnsi="Times New Roman" w:cs="Times New Roman"/>
          <w:sz w:val="12"/>
          <w:szCs w:val="12"/>
        </w:rPr>
      </w:pPr>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9F9" w:rsidRDefault="005579F9" w:rsidP="000F23DD">
      <w:pPr>
        <w:spacing w:after="0" w:line="240" w:lineRule="auto"/>
      </w:pPr>
      <w:r>
        <w:separator/>
      </w:r>
    </w:p>
  </w:endnote>
  <w:endnote w:type="continuationSeparator" w:id="0">
    <w:p w:rsidR="005579F9" w:rsidRDefault="005579F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9F9" w:rsidRDefault="005579F9" w:rsidP="000F23DD">
      <w:pPr>
        <w:spacing w:after="0" w:line="240" w:lineRule="auto"/>
      </w:pPr>
      <w:r>
        <w:separator/>
      </w:r>
    </w:p>
  </w:footnote>
  <w:footnote w:type="continuationSeparator" w:id="0">
    <w:p w:rsidR="005579F9" w:rsidRDefault="005579F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9A" w:rsidRDefault="005579F9"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D0679A">
          <w:fldChar w:fldCharType="begin"/>
        </w:r>
        <w:r w:rsidR="00D0679A">
          <w:instrText>PAGE   \* MERGEFORMAT</w:instrText>
        </w:r>
        <w:r w:rsidR="00D0679A">
          <w:fldChar w:fldCharType="separate"/>
        </w:r>
        <w:r w:rsidR="00E57622">
          <w:rPr>
            <w:noProof/>
          </w:rPr>
          <w:t>3</w:t>
        </w:r>
        <w:r w:rsidR="00D0679A">
          <w:rPr>
            <w:noProof/>
          </w:rPr>
          <w:fldChar w:fldCharType="end"/>
        </w:r>
      </w:sdtContent>
    </w:sdt>
  </w:p>
  <w:p w:rsidR="00D0679A" w:rsidRPr="00BC242D" w:rsidRDefault="00D0679A"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0679A" w:rsidRPr="00E13CC3" w:rsidRDefault="00D0679A" w:rsidP="00E13CC3">
    <w:pPr>
      <w:pStyle w:val="afb"/>
      <w:rPr>
        <w:rFonts w:ascii="Times New Roman" w:hAnsi="Times New Roman" w:cs="Times New Roman"/>
        <w:sz w:val="18"/>
        <w:szCs w:val="16"/>
      </w:rPr>
    </w:pPr>
    <w:r>
      <w:rPr>
        <w:rFonts w:ascii="Times New Roman" w:hAnsi="Times New Roman" w:cs="Times New Roman"/>
        <w:sz w:val="18"/>
        <w:szCs w:val="16"/>
      </w:rPr>
      <w:t xml:space="preserve">Четверг, 04 мая 2023 года, №51(848)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00E57622">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9A" w:rsidRDefault="00D0679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3F61AA"/>
    <w:multiLevelType w:val="hybridMultilevel"/>
    <w:tmpl w:val="6950973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1">
    <w:nsid w:val="0A464B89"/>
    <w:multiLevelType w:val="hybridMultilevel"/>
    <w:tmpl w:val="FC3068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7">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0">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4">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2BAC1F16"/>
    <w:multiLevelType w:val="hybridMultilevel"/>
    <w:tmpl w:val="89947782"/>
    <w:lvl w:ilvl="0" w:tplc="22521F46">
      <w:numFmt w:val="bullet"/>
      <w:lvlText w:val=""/>
      <w:lvlJc w:val="left"/>
      <w:pPr>
        <w:ind w:left="1042" w:hanging="360"/>
      </w:pPr>
      <w:rPr>
        <w:rFonts w:ascii="Symbol" w:eastAsia="Symbol" w:hAnsi="Symbol" w:cs="Symbol" w:hint="default"/>
        <w:w w:val="100"/>
        <w:sz w:val="24"/>
        <w:szCs w:val="24"/>
        <w:lang w:val="ru-RU" w:eastAsia="en-US" w:bidi="ar-SA"/>
      </w:rPr>
    </w:lvl>
    <w:lvl w:ilvl="1" w:tplc="05C00C9C">
      <w:numFmt w:val="bullet"/>
      <w:lvlText w:val="•"/>
      <w:lvlJc w:val="left"/>
      <w:pPr>
        <w:ind w:left="1944" w:hanging="360"/>
      </w:pPr>
      <w:rPr>
        <w:rFonts w:hint="default"/>
        <w:lang w:val="ru-RU" w:eastAsia="en-US" w:bidi="ar-SA"/>
      </w:rPr>
    </w:lvl>
    <w:lvl w:ilvl="2" w:tplc="0154419A">
      <w:numFmt w:val="bullet"/>
      <w:lvlText w:val="•"/>
      <w:lvlJc w:val="left"/>
      <w:pPr>
        <w:ind w:left="2849" w:hanging="360"/>
      </w:pPr>
      <w:rPr>
        <w:rFonts w:hint="default"/>
        <w:lang w:val="ru-RU" w:eastAsia="en-US" w:bidi="ar-SA"/>
      </w:rPr>
    </w:lvl>
    <w:lvl w:ilvl="3" w:tplc="17AC85EA">
      <w:numFmt w:val="bullet"/>
      <w:lvlText w:val="•"/>
      <w:lvlJc w:val="left"/>
      <w:pPr>
        <w:ind w:left="3753" w:hanging="360"/>
      </w:pPr>
      <w:rPr>
        <w:rFonts w:hint="default"/>
        <w:lang w:val="ru-RU" w:eastAsia="en-US" w:bidi="ar-SA"/>
      </w:rPr>
    </w:lvl>
    <w:lvl w:ilvl="4" w:tplc="092E7B02">
      <w:numFmt w:val="bullet"/>
      <w:lvlText w:val="•"/>
      <w:lvlJc w:val="left"/>
      <w:pPr>
        <w:ind w:left="4658" w:hanging="360"/>
      </w:pPr>
      <w:rPr>
        <w:rFonts w:hint="default"/>
        <w:lang w:val="ru-RU" w:eastAsia="en-US" w:bidi="ar-SA"/>
      </w:rPr>
    </w:lvl>
    <w:lvl w:ilvl="5" w:tplc="7D465DD0">
      <w:numFmt w:val="bullet"/>
      <w:lvlText w:val="•"/>
      <w:lvlJc w:val="left"/>
      <w:pPr>
        <w:ind w:left="5563" w:hanging="360"/>
      </w:pPr>
      <w:rPr>
        <w:rFonts w:hint="default"/>
        <w:lang w:val="ru-RU" w:eastAsia="en-US" w:bidi="ar-SA"/>
      </w:rPr>
    </w:lvl>
    <w:lvl w:ilvl="6" w:tplc="4DC2A3E2">
      <w:numFmt w:val="bullet"/>
      <w:lvlText w:val="•"/>
      <w:lvlJc w:val="left"/>
      <w:pPr>
        <w:ind w:left="6467" w:hanging="360"/>
      </w:pPr>
      <w:rPr>
        <w:rFonts w:hint="default"/>
        <w:lang w:val="ru-RU" w:eastAsia="en-US" w:bidi="ar-SA"/>
      </w:rPr>
    </w:lvl>
    <w:lvl w:ilvl="7" w:tplc="A998A88A">
      <w:numFmt w:val="bullet"/>
      <w:lvlText w:val="•"/>
      <w:lvlJc w:val="left"/>
      <w:pPr>
        <w:ind w:left="7372" w:hanging="360"/>
      </w:pPr>
      <w:rPr>
        <w:rFonts w:hint="default"/>
        <w:lang w:val="ru-RU" w:eastAsia="en-US" w:bidi="ar-SA"/>
      </w:rPr>
    </w:lvl>
    <w:lvl w:ilvl="8" w:tplc="5090FF9E">
      <w:numFmt w:val="bullet"/>
      <w:lvlText w:val="•"/>
      <w:lvlJc w:val="left"/>
      <w:pPr>
        <w:ind w:left="8277" w:hanging="360"/>
      </w:pPr>
      <w:rPr>
        <w:rFonts w:hint="default"/>
        <w:lang w:val="ru-RU" w:eastAsia="en-US" w:bidi="ar-SA"/>
      </w:rPr>
    </w:lvl>
  </w:abstractNum>
  <w:abstractNum w:abstractNumId="5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7">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9">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60">
    <w:nsid w:val="40C46978"/>
    <w:multiLevelType w:val="hybridMultilevel"/>
    <w:tmpl w:val="B6E88424"/>
    <w:lvl w:ilvl="0" w:tplc="AF909E6A">
      <w:start w:val="1"/>
      <w:numFmt w:val="decimal"/>
      <w:lvlText w:val="1.%1."/>
      <w:lvlJc w:val="left"/>
      <w:pPr>
        <w:ind w:left="1146" w:hanging="360"/>
      </w:pPr>
      <w:rPr>
        <w:rFonts w:ascii="Times New Roman" w:hAnsi="Times New Roman"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5">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6">
    <w:nsid w:val="4F134DBE"/>
    <w:multiLevelType w:val="multilevel"/>
    <w:tmpl w:val="E242A042"/>
    <w:lvl w:ilvl="0">
      <w:start w:val="16"/>
      <w:numFmt w:val="decimal"/>
      <w:lvlText w:val="%1"/>
      <w:lvlJc w:val="left"/>
      <w:pPr>
        <w:ind w:left="322" w:hanging="766"/>
      </w:pPr>
      <w:rPr>
        <w:rFonts w:hint="default"/>
        <w:lang w:val="ru-RU" w:eastAsia="en-US" w:bidi="ar-SA"/>
      </w:rPr>
    </w:lvl>
    <w:lvl w:ilvl="1">
      <w:start w:val="1"/>
      <w:numFmt w:val="decimal"/>
      <w:lvlText w:val="%1.%2"/>
      <w:lvlJc w:val="left"/>
      <w:pPr>
        <w:ind w:left="322" w:hanging="766"/>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766"/>
      </w:pPr>
      <w:rPr>
        <w:rFonts w:hint="default"/>
        <w:lang w:val="ru-RU" w:eastAsia="en-US" w:bidi="ar-SA"/>
      </w:rPr>
    </w:lvl>
    <w:lvl w:ilvl="3">
      <w:numFmt w:val="bullet"/>
      <w:lvlText w:val="•"/>
      <w:lvlJc w:val="left"/>
      <w:pPr>
        <w:ind w:left="3249" w:hanging="766"/>
      </w:pPr>
      <w:rPr>
        <w:rFonts w:hint="default"/>
        <w:lang w:val="ru-RU" w:eastAsia="en-US" w:bidi="ar-SA"/>
      </w:rPr>
    </w:lvl>
    <w:lvl w:ilvl="4">
      <w:numFmt w:val="bullet"/>
      <w:lvlText w:val="•"/>
      <w:lvlJc w:val="left"/>
      <w:pPr>
        <w:ind w:left="4226" w:hanging="766"/>
      </w:pPr>
      <w:rPr>
        <w:rFonts w:hint="default"/>
        <w:lang w:val="ru-RU" w:eastAsia="en-US" w:bidi="ar-SA"/>
      </w:rPr>
    </w:lvl>
    <w:lvl w:ilvl="5">
      <w:numFmt w:val="bullet"/>
      <w:lvlText w:val="•"/>
      <w:lvlJc w:val="left"/>
      <w:pPr>
        <w:ind w:left="5203" w:hanging="766"/>
      </w:pPr>
      <w:rPr>
        <w:rFonts w:hint="default"/>
        <w:lang w:val="ru-RU" w:eastAsia="en-US" w:bidi="ar-SA"/>
      </w:rPr>
    </w:lvl>
    <w:lvl w:ilvl="6">
      <w:numFmt w:val="bullet"/>
      <w:lvlText w:val="•"/>
      <w:lvlJc w:val="left"/>
      <w:pPr>
        <w:ind w:left="6179" w:hanging="766"/>
      </w:pPr>
      <w:rPr>
        <w:rFonts w:hint="default"/>
        <w:lang w:val="ru-RU" w:eastAsia="en-US" w:bidi="ar-SA"/>
      </w:rPr>
    </w:lvl>
    <w:lvl w:ilvl="7">
      <w:numFmt w:val="bullet"/>
      <w:lvlText w:val="•"/>
      <w:lvlJc w:val="left"/>
      <w:pPr>
        <w:ind w:left="7156" w:hanging="766"/>
      </w:pPr>
      <w:rPr>
        <w:rFonts w:hint="default"/>
        <w:lang w:val="ru-RU" w:eastAsia="en-US" w:bidi="ar-SA"/>
      </w:rPr>
    </w:lvl>
    <w:lvl w:ilvl="8">
      <w:numFmt w:val="bullet"/>
      <w:lvlText w:val="•"/>
      <w:lvlJc w:val="left"/>
      <w:pPr>
        <w:ind w:left="8133" w:hanging="766"/>
      </w:pPr>
      <w:rPr>
        <w:rFonts w:hint="default"/>
        <w:lang w:val="ru-RU" w:eastAsia="en-US" w:bidi="ar-SA"/>
      </w:rPr>
    </w:lvl>
  </w:abstractNum>
  <w:abstractNum w:abstractNumId="67">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8">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9">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70">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0440CA2"/>
    <w:multiLevelType w:val="singleLevel"/>
    <w:tmpl w:val="2CAC0CE6"/>
    <w:lvl w:ilvl="0">
      <w:start w:val="1"/>
      <w:numFmt w:val="decimal"/>
      <w:pStyle w:val="ae"/>
      <w:lvlText w:val="%1)"/>
      <w:lvlJc w:val="left"/>
      <w:pPr>
        <w:tabs>
          <w:tab w:val="num" w:pos="1071"/>
        </w:tabs>
        <w:ind w:left="0" w:firstLine="709"/>
      </w:pPr>
    </w:lvl>
  </w:abstractNum>
  <w:abstractNum w:abstractNumId="72">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3">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4">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5">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6">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7">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9">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80">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2">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3">
    <w:nsid w:val="6B4B7A49"/>
    <w:multiLevelType w:val="multilevel"/>
    <w:tmpl w:val="D478A81A"/>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100"/>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4">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8">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9">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91">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8"/>
  </w:num>
  <w:num w:numId="2">
    <w:abstractNumId w:val="53"/>
  </w:num>
  <w:num w:numId="3">
    <w:abstractNumId w:val="29"/>
  </w:num>
  <w:num w:numId="4">
    <w:abstractNumId w:val="57"/>
  </w:num>
  <w:num w:numId="5">
    <w:abstractNumId w:val="8"/>
  </w:num>
  <w:num w:numId="6">
    <w:abstractNumId w:val="80"/>
  </w:num>
  <w:num w:numId="7">
    <w:abstractNumId w:val="82"/>
  </w:num>
  <w:num w:numId="8">
    <w:abstractNumId w:val="49"/>
  </w:num>
  <w:num w:numId="9">
    <w:abstractNumId w:val="64"/>
  </w:num>
  <w:num w:numId="10">
    <w:abstractNumId w:val="4"/>
  </w:num>
  <w:num w:numId="11">
    <w:abstractNumId w:val="36"/>
  </w:num>
  <w:num w:numId="12">
    <w:abstractNumId w:val="7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9"/>
  </w:num>
  <w:num w:numId="20">
    <w:abstractNumId w:val="58"/>
  </w:num>
  <w:num w:numId="21">
    <w:abstractNumId w:val="7"/>
  </w:num>
  <w:num w:numId="22">
    <w:abstractNumId w:val="90"/>
  </w:num>
  <w:num w:numId="23">
    <w:abstractNumId w:val="81"/>
  </w:num>
  <w:num w:numId="24">
    <w:abstractNumId w:val="46"/>
  </w:num>
  <w:num w:numId="25">
    <w:abstractNumId w:val="38"/>
  </w:num>
  <w:num w:numId="26">
    <w:abstractNumId w:val="77"/>
  </w:num>
  <w:num w:numId="27">
    <w:abstractNumId w:val="51"/>
  </w:num>
  <w:num w:numId="28">
    <w:abstractNumId w:val="92"/>
  </w:num>
  <w:num w:numId="29">
    <w:abstractNumId w:val="37"/>
  </w:num>
  <w:num w:numId="30">
    <w:abstractNumId w:val="86"/>
  </w:num>
  <w:num w:numId="31">
    <w:abstractNumId w:val="39"/>
  </w:num>
  <w:num w:numId="32">
    <w:abstractNumId w:val="61"/>
  </w:num>
  <w:num w:numId="33">
    <w:abstractNumId w:val="87"/>
  </w:num>
  <w:num w:numId="34">
    <w:abstractNumId w:val="85"/>
  </w:num>
  <w:num w:numId="35">
    <w:abstractNumId w:val="42"/>
  </w:num>
  <w:num w:numId="36">
    <w:abstractNumId w:val="55"/>
  </w:num>
  <w:num w:numId="37">
    <w:abstractNumId w:val="63"/>
  </w:num>
  <w:num w:numId="38">
    <w:abstractNumId w:val="30"/>
  </w:num>
  <w:num w:numId="39">
    <w:abstractNumId w:val="56"/>
  </w:num>
  <w:num w:numId="40">
    <w:abstractNumId w:val="44"/>
  </w:num>
  <w:num w:numId="41">
    <w:abstractNumId w:val="76"/>
  </w:num>
  <w:num w:numId="42">
    <w:abstractNumId w:val="88"/>
  </w:num>
  <w:num w:numId="43">
    <w:abstractNumId w:val="34"/>
  </w:num>
  <w:num w:numId="44">
    <w:abstractNumId w:val="79"/>
  </w:num>
  <w:num w:numId="45">
    <w:abstractNumId w:val="74"/>
  </w:num>
  <w:num w:numId="46">
    <w:abstractNumId w:val="59"/>
  </w:num>
  <w:num w:numId="47">
    <w:abstractNumId w:val="62"/>
  </w:num>
  <w:num w:numId="48">
    <w:abstractNumId w:val="45"/>
  </w:num>
  <w:num w:numId="49">
    <w:abstractNumId w:val="54"/>
  </w:num>
  <w:num w:numId="50">
    <w:abstractNumId w:val="35"/>
  </w:num>
  <w:num w:numId="51">
    <w:abstractNumId w:val="32"/>
  </w:num>
  <w:num w:numId="52">
    <w:abstractNumId w:val="72"/>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4"/>
  </w:num>
  <w:num w:numId="5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1"/>
  </w:num>
  <w:num w:numId="57">
    <w:abstractNumId w:val="43"/>
  </w:num>
  <w:num w:numId="58">
    <w:abstractNumId w:val="41"/>
  </w:num>
  <w:num w:numId="59">
    <w:abstractNumId w:val="75"/>
  </w:num>
  <w:num w:numId="60">
    <w:abstractNumId w:val="70"/>
  </w:num>
  <w:num w:numId="61">
    <w:abstractNumId w:val="48"/>
  </w:num>
  <w:num w:numId="62">
    <w:abstractNumId w:val="78"/>
  </w:num>
  <w:num w:numId="63">
    <w:abstractNumId w:val="47"/>
  </w:num>
  <w:num w:numId="64">
    <w:abstractNumId w:val="33"/>
  </w:num>
  <w:num w:numId="65">
    <w:abstractNumId w:val="50"/>
  </w:num>
  <w:num w:numId="66">
    <w:abstractNumId w:val="66"/>
  </w:num>
  <w:num w:numId="67">
    <w:abstractNumId w:val="52"/>
  </w:num>
  <w:num w:numId="68">
    <w:abstractNumId w:val="83"/>
  </w:num>
  <w:num w:numId="69">
    <w:abstractNumId w:val="40"/>
  </w:num>
  <w:num w:numId="70">
    <w:abstractNumId w:val="60"/>
  </w:num>
  <w:num w:numId="71">
    <w:abstractNumId w:val="27"/>
  </w:num>
  <w:num w:numId="72">
    <w:abstractNumId w:val="3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BCA"/>
    <w:rsid w:val="000E0C8A"/>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A04"/>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55"/>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91A"/>
    <w:rsid w:val="003939EB"/>
    <w:rsid w:val="00393A57"/>
    <w:rsid w:val="00393A60"/>
    <w:rsid w:val="00393AF8"/>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0E3"/>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2A"/>
    <w:rsid w:val="00482439"/>
    <w:rsid w:val="004825D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518"/>
    <w:rsid w:val="004B663D"/>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9F9"/>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C39"/>
    <w:rsid w:val="005C7D9C"/>
    <w:rsid w:val="005C7E80"/>
    <w:rsid w:val="005C7F7B"/>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6F16"/>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30ED"/>
    <w:rsid w:val="00613272"/>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959"/>
    <w:rsid w:val="00653C90"/>
    <w:rsid w:val="00654001"/>
    <w:rsid w:val="00654021"/>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6F40"/>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51"/>
    <w:rsid w:val="009C5E6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6A5"/>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C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622"/>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94B2EE-F672-4834-BE4E-4693012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096659">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giev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3EBC-E97C-429D-9113-F703D4A5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32221</TotalTime>
  <Pages>9</Pages>
  <Words>12249</Words>
  <Characters>69824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29</cp:revision>
  <cp:lastPrinted>2023-02-28T10:59:00Z</cp:lastPrinted>
  <dcterms:created xsi:type="dcterms:W3CDTF">2022-02-09T06:24:00Z</dcterms:created>
  <dcterms:modified xsi:type="dcterms:W3CDTF">2023-11-30T07:35:00Z</dcterms:modified>
</cp:coreProperties>
</file>